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FB386D" w14:textId="3E9035D2" w:rsidR="009F5EFB" w:rsidRDefault="009F5EFB" w:rsidP="00A45C41">
      <w:pPr>
        <w:spacing w:after="0" w:line="240" w:lineRule="auto"/>
        <w:rPr>
          <w:rFonts w:ascii="Arial" w:hAnsi="Arial" w:cs="Arial"/>
          <w:sz w:val="24"/>
          <w:szCs w:val="24"/>
        </w:rPr>
      </w:pPr>
      <w:r>
        <w:rPr>
          <w:rFonts w:ascii="Arial" w:hAnsi="Arial" w:cs="Arial"/>
          <w:sz w:val="24"/>
          <w:szCs w:val="24"/>
        </w:rPr>
        <w:t>Cindra Ross</w:t>
      </w:r>
    </w:p>
    <w:p w14:paraId="74E3F54C" w14:textId="0CC34A09" w:rsidR="00E431D5" w:rsidRDefault="00A45C41" w:rsidP="00A45C41">
      <w:pPr>
        <w:spacing w:after="0" w:line="240" w:lineRule="auto"/>
        <w:rPr>
          <w:rFonts w:ascii="Arial" w:hAnsi="Arial" w:cs="Arial"/>
          <w:sz w:val="24"/>
          <w:szCs w:val="24"/>
        </w:rPr>
      </w:pPr>
      <w:r>
        <w:rPr>
          <w:rFonts w:ascii="Arial" w:hAnsi="Arial" w:cs="Arial"/>
          <w:sz w:val="24"/>
          <w:szCs w:val="24"/>
        </w:rPr>
        <w:t xml:space="preserve">Stuart </w:t>
      </w:r>
      <w:proofErr w:type="spellStart"/>
      <w:r>
        <w:rPr>
          <w:rFonts w:ascii="Arial" w:hAnsi="Arial" w:cs="Arial"/>
          <w:sz w:val="24"/>
          <w:szCs w:val="24"/>
        </w:rPr>
        <w:t>Steck</w:t>
      </w:r>
      <w:proofErr w:type="spellEnd"/>
    </w:p>
    <w:p w14:paraId="18F675A4" w14:textId="3C8B6F8B" w:rsidR="009F5EFB" w:rsidRDefault="009F5EFB" w:rsidP="00A45C41">
      <w:pPr>
        <w:spacing w:after="0" w:line="240" w:lineRule="auto"/>
        <w:rPr>
          <w:rFonts w:ascii="Arial" w:hAnsi="Arial" w:cs="Arial"/>
          <w:sz w:val="24"/>
          <w:szCs w:val="24"/>
        </w:rPr>
      </w:pPr>
      <w:r>
        <w:rPr>
          <w:rFonts w:ascii="Arial" w:hAnsi="Arial" w:cs="Arial"/>
          <w:sz w:val="24"/>
          <w:szCs w:val="24"/>
        </w:rPr>
        <w:t xml:space="preserve">Lesley University – MFA </w:t>
      </w:r>
      <w:r w:rsidR="00E17DA7">
        <w:rPr>
          <w:rFonts w:ascii="Arial" w:hAnsi="Arial" w:cs="Arial"/>
          <w:sz w:val="24"/>
          <w:szCs w:val="24"/>
        </w:rPr>
        <w:t xml:space="preserve">Research Paper </w:t>
      </w:r>
      <w:r w:rsidR="004B7AD3">
        <w:rPr>
          <w:rFonts w:ascii="Arial" w:hAnsi="Arial" w:cs="Arial"/>
          <w:sz w:val="24"/>
          <w:szCs w:val="24"/>
        </w:rPr>
        <w:t>4</w:t>
      </w:r>
      <w:r w:rsidR="00E17DA7">
        <w:rPr>
          <w:rFonts w:ascii="Arial" w:hAnsi="Arial" w:cs="Arial"/>
          <w:sz w:val="24"/>
          <w:szCs w:val="24"/>
        </w:rPr>
        <w:t xml:space="preserve">, </w:t>
      </w:r>
      <w:proofErr w:type="gramStart"/>
      <w:r w:rsidR="00A45C41">
        <w:rPr>
          <w:rFonts w:ascii="Arial" w:hAnsi="Arial" w:cs="Arial"/>
          <w:sz w:val="24"/>
          <w:szCs w:val="24"/>
        </w:rPr>
        <w:t>Spring</w:t>
      </w:r>
      <w:proofErr w:type="gramEnd"/>
      <w:r w:rsidR="00A45C41">
        <w:rPr>
          <w:rFonts w:ascii="Arial" w:hAnsi="Arial" w:cs="Arial"/>
          <w:sz w:val="24"/>
          <w:szCs w:val="24"/>
        </w:rPr>
        <w:t xml:space="preserve"> 2019</w:t>
      </w:r>
    </w:p>
    <w:p w14:paraId="4D9562BA" w14:textId="7613F89E" w:rsidR="009F5EFB" w:rsidRDefault="004B7AD3" w:rsidP="00A45C41">
      <w:pPr>
        <w:spacing w:after="0" w:line="240" w:lineRule="auto"/>
        <w:rPr>
          <w:rFonts w:ascii="Arial" w:hAnsi="Arial" w:cs="Arial"/>
          <w:sz w:val="24"/>
          <w:szCs w:val="24"/>
        </w:rPr>
      </w:pPr>
      <w:r>
        <w:rPr>
          <w:rFonts w:ascii="Arial" w:hAnsi="Arial" w:cs="Arial"/>
          <w:sz w:val="24"/>
          <w:szCs w:val="24"/>
        </w:rPr>
        <w:t>April 20</w:t>
      </w:r>
      <w:r w:rsidR="00A45C41">
        <w:rPr>
          <w:rFonts w:ascii="Arial" w:hAnsi="Arial" w:cs="Arial"/>
          <w:sz w:val="24"/>
          <w:szCs w:val="24"/>
        </w:rPr>
        <w:t>, 2019</w:t>
      </w:r>
    </w:p>
    <w:p w14:paraId="503CEE3C" w14:textId="77777777" w:rsidR="005F6C1C" w:rsidRDefault="005F6C1C" w:rsidP="00075E23">
      <w:pPr>
        <w:spacing w:after="0"/>
        <w:rPr>
          <w:rFonts w:ascii="Arial" w:hAnsi="Arial" w:cs="Arial"/>
          <w:sz w:val="24"/>
          <w:szCs w:val="24"/>
        </w:rPr>
      </w:pPr>
    </w:p>
    <w:p w14:paraId="5B97A687" w14:textId="48331E53" w:rsidR="00075E23" w:rsidRPr="004B7AD3" w:rsidRDefault="00A45C41" w:rsidP="004B7AD3">
      <w:pPr>
        <w:spacing w:after="0" w:line="240" w:lineRule="auto"/>
        <w:ind w:firstLine="720"/>
        <w:jc w:val="center"/>
        <w:rPr>
          <w:rFonts w:ascii="Arial" w:hAnsi="Arial" w:cs="Arial"/>
          <w:sz w:val="24"/>
          <w:szCs w:val="24"/>
        </w:rPr>
      </w:pPr>
      <w:r w:rsidRPr="00A45C41">
        <w:rPr>
          <w:rFonts w:ascii="Arial" w:hAnsi="Arial" w:cs="Arial"/>
          <w:sz w:val="24"/>
          <w:szCs w:val="24"/>
        </w:rPr>
        <w:t xml:space="preserve">Reflections on </w:t>
      </w:r>
      <w:r w:rsidR="004B7AD3">
        <w:rPr>
          <w:rFonts w:ascii="Arial" w:hAnsi="Arial" w:cs="Arial"/>
          <w:i/>
          <w:sz w:val="24"/>
          <w:szCs w:val="24"/>
        </w:rPr>
        <w:t xml:space="preserve">Girl Culture, </w:t>
      </w:r>
      <w:r w:rsidR="004B7AD3">
        <w:rPr>
          <w:rFonts w:ascii="Arial" w:hAnsi="Arial" w:cs="Arial"/>
          <w:sz w:val="24"/>
          <w:szCs w:val="24"/>
        </w:rPr>
        <w:t>by Lauren Greenfield</w:t>
      </w:r>
    </w:p>
    <w:p w14:paraId="0C7BA2B5" w14:textId="77777777" w:rsidR="00D67A8F" w:rsidRDefault="00D67A8F" w:rsidP="00D67A8F">
      <w:pPr>
        <w:spacing w:after="0" w:line="240" w:lineRule="auto"/>
        <w:ind w:firstLine="720"/>
        <w:rPr>
          <w:rFonts w:ascii="Arial" w:hAnsi="Arial" w:cs="Arial"/>
          <w:sz w:val="24"/>
          <w:szCs w:val="24"/>
        </w:rPr>
      </w:pPr>
    </w:p>
    <w:p w14:paraId="56E90E4E" w14:textId="7FBD56B5" w:rsidR="00207AB1" w:rsidRDefault="00207AB1" w:rsidP="00D67A8F">
      <w:pPr>
        <w:spacing w:line="240" w:lineRule="auto"/>
        <w:ind w:firstLine="720"/>
        <w:rPr>
          <w:rFonts w:ascii="Arial" w:hAnsi="Arial" w:cs="Arial"/>
          <w:sz w:val="24"/>
          <w:szCs w:val="24"/>
        </w:rPr>
      </w:pPr>
    </w:p>
    <w:p w14:paraId="34B426F9" w14:textId="44739420" w:rsidR="001C3E53" w:rsidRDefault="00F12EB2" w:rsidP="00D67A8F">
      <w:pPr>
        <w:spacing w:line="240" w:lineRule="auto"/>
        <w:ind w:firstLine="720"/>
        <w:rPr>
          <w:rFonts w:ascii="Arial" w:hAnsi="Arial" w:cs="Arial"/>
          <w:sz w:val="24"/>
          <w:szCs w:val="24"/>
        </w:rPr>
      </w:pPr>
      <w:r>
        <w:rPr>
          <w:rFonts w:ascii="Arial" w:hAnsi="Arial" w:cs="Arial"/>
          <w:sz w:val="24"/>
          <w:szCs w:val="24"/>
        </w:rPr>
        <w:t xml:space="preserve">This month, I read the book, </w:t>
      </w:r>
      <w:r w:rsidRPr="00F12EB2">
        <w:rPr>
          <w:rFonts w:ascii="Arial" w:hAnsi="Arial" w:cs="Arial"/>
          <w:i/>
          <w:sz w:val="24"/>
          <w:szCs w:val="24"/>
        </w:rPr>
        <w:t>Girl Culture</w:t>
      </w:r>
      <w:r>
        <w:rPr>
          <w:rFonts w:ascii="Arial" w:hAnsi="Arial" w:cs="Arial"/>
          <w:sz w:val="24"/>
          <w:szCs w:val="24"/>
        </w:rPr>
        <w:t xml:space="preserve">, by Lauren Greenfield.  </w:t>
      </w:r>
      <w:r w:rsidR="004C4A86">
        <w:rPr>
          <w:rFonts w:ascii="Arial" w:hAnsi="Arial" w:cs="Arial"/>
          <w:sz w:val="24"/>
          <w:szCs w:val="24"/>
        </w:rPr>
        <w:t>This book has impact. As a w</w:t>
      </w:r>
      <w:r w:rsidR="00FF5C74">
        <w:rPr>
          <w:rFonts w:ascii="Arial" w:hAnsi="Arial" w:cs="Arial"/>
          <w:sz w:val="24"/>
          <w:szCs w:val="24"/>
        </w:rPr>
        <w:t xml:space="preserve">oman, a mom, </w:t>
      </w:r>
      <w:r w:rsidR="009D0278">
        <w:rPr>
          <w:rFonts w:ascii="Arial" w:hAnsi="Arial" w:cs="Arial"/>
          <w:sz w:val="24"/>
          <w:szCs w:val="24"/>
        </w:rPr>
        <w:t xml:space="preserve">a wife, </w:t>
      </w:r>
      <w:r w:rsidR="00FF5C74">
        <w:rPr>
          <w:rFonts w:ascii="Arial" w:hAnsi="Arial" w:cs="Arial"/>
          <w:sz w:val="24"/>
          <w:szCs w:val="24"/>
        </w:rPr>
        <w:t>a teacher, and</w:t>
      </w:r>
      <w:r w:rsidR="004C4A86">
        <w:rPr>
          <w:rFonts w:ascii="Arial" w:hAnsi="Arial" w:cs="Arial"/>
          <w:sz w:val="24"/>
          <w:szCs w:val="24"/>
        </w:rPr>
        <w:t xml:space="preserve"> a human being, this book really struck a </w:t>
      </w:r>
      <w:r w:rsidR="00FF5C74">
        <w:rPr>
          <w:rFonts w:ascii="Arial" w:hAnsi="Arial" w:cs="Arial"/>
          <w:sz w:val="24"/>
          <w:szCs w:val="24"/>
        </w:rPr>
        <w:t xml:space="preserve">deep </w:t>
      </w:r>
      <w:r w:rsidR="004C4A86">
        <w:rPr>
          <w:rFonts w:ascii="Arial" w:hAnsi="Arial" w:cs="Arial"/>
          <w:sz w:val="24"/>
          <w:szCs w:val="24"/>
        </w:rPr>
        <w:t xml:space="preserve">chord with me.  </w:t>
      </w:r>
      <w:r w:rsidR="001C3E53">
        <w:rPr>
          <w:rFonts w:ascii="Arial" w:hAnsi="Arial" w:cs="Arial"/>
          <w:sz w:val="24"/>
          <w:szCs w:val="24"/>
        </w:rPr>
        <w:t xml:space="preserve">Lauren Greenfield traveled across the United States and both photographed and interviewed girls from a wide variety of neighborhoods, local cultures, and socio-economic backgrounds.  She photographed some of these girls alone in private spaces, and some in groups </w:t>
      </w:r>
      <w:r w:rsidR="00FF5C74">
        <w:rPr>
          <w:rFonts w:ascii="Arial" w:hAnsi="Arial" w:cs="Arial"/>
          <w:sz w:val="24"/>
          <w:szCs w:val="24"/>
        </w:rPr>
        <w:t xml:space="preserve">or </w:t>
      </w:r>
      <w:r w:rsidR="001C3E53">
        <w:rPr>
          <w:rFonts w:ascii="Arial" w:hAnsi="Arial" w:cs="Arial"/>
          <w:sz w:val="24"/>
          <w:szCs w:val="24"/>
        </w:rPr>
        <w:t xml:space="preserve">in public spaces.  She talked to them about their lives, their circumstances, and their </w:t>
      </w:r>
      <w:r w:rsidR="004C4A86">
        <w:rPr>
          <w:rFonts w:ascii="Arial" w:hAnsi="Arial" w:cs="Arial"/>
          <w:sz w:val="24"/>
          <w:szCs w:val="24"/>
        </w:rPr>
        <w:t>perspectives</w:t>
      </w:r>
      <w:r w:rsidR="00FF5C74">
        <w:rPr>
          <w:rFonts w:ascii="Arial" w:hAnsi="Arial" w:cs="Arial"/>
          <w:sz w:val="24"/>
          <w:szCs w:val="24"/>
        </w:rPr>
        <w:t xml:space="preserve">.  </w:t>
      </w:r>
      <w:r w:rsidR="004C4A86">
        <w:rPr>
          <w:rFonts w:ascii="Arial" w:hAnsi="Arial" w:cs="Arial"/>
          <w:sz w:val="24"/>
          <w:szCs w:val="24"/>
        </w:rPr>
        <w:t>The painful reality is that almost none of the subjects in th</w:t>
      </w:r>
      <w:r w:rsidR="00FF5C74">
        <w:rPr>
          <w:rFonts w:ascii="Arial" w:hAnsi="Arial" w:cs="Arial"/>
          <w:sz w:val="24"/>
          <w:szCs w:val="24"/>
        </w:rPr>
        <w:t xml:space="preserve">e book are </w:t>
      </w:r>
      <w:r w:rsidR="009108FF">
        <w:rPr>
          <w:rFonts w:ascii="Arial" w:hAnsi="Arial" w:cs="Arial"/>
          <w:sz w:val="24"/>
          <w:szCs w:val="24"/>
        </w:rPr>
        <w:t xml:space="preserve">truly </w:t>
      </w:r>
      <w:r w:rsidR="00FF5C74">
        <w:rPr>
          <w:rFonts w:ascii="Arial" w:hAnsi="Arial" w:cs="Arial"/>
          <w:sz w:val="24"/>
          <w:szCs w:val="24"/>
        </w:rPr>
        <w:t xml:space="preserve">happy.  They all discuss feeling pressure to look a certain way, act a certain way, and a desire to find a place where they truly feel good about themselves and “fit in”.  </w:t>
      </w:r>
      <w:r w:rsidR="00C2152A">
        <w:rPr>
          <w:rFonts w:ascii="Arial" w:hAnsi="Arial" w:cs="Arial"/>
          <w:sz w:val="24"/>
          <w:szCs w:val="24"/>
        </w:rPr>
        <w:t xml:space="preserve">Lisa, 13 years old, explains: “There is so much peer pressure. I mean, not with drugs or cigarettes or anything, but with the fact that everybody has to look the same.” (pg. 21)  </w:t>
      </w:r>
      <w:r w:rsidR="00FF5C74">
        <w:rPr>
          <w:rFonts w:ascii="Arial" w:hAnsi="Arial" w:cs="Arial"/>
          <w:sz w:val="24"/>
          <w:szCs w:val="24"/>
        </w:rPr>
        <w:t xml:space="preserve">The problem is that the goal, finding that place where everyone “fits in”, is </w:t>
      </w:r>
      <w:r w:rsidR="00C2152A">
        <w:rPr>
          <w:rFonts w:ascii="Arial" w:hAnsi="Arial" w:cs="Arial"/>
          <w:sz w:val="24"/>
          <w:szCs w:val="24"/>
        </w:rPr>
        <w:t>a moving and elusive targe</w:t>
      </w:r>
      <w:r w:rsidR="00FF5C74">
        <w:rPr>
          <w:rFonts w:ascii="Arial" w:hAnsi="Arial" w:cs="Arial"/>
          <w:sz w:val="24"/>
          <w:szCs w:val="24"/>
        </w:rPr>
        <w:t>t</w:t>
      </w:r>
      <w:r w:rsidR="00C2152A">
        <w:rPr>
          <w:rFonts w:ascii="Arial" w:hAnsi="Arial" w:cs="Arial"/>
          <w:sz w:val="24"/>
          <w:szCs w:val="24"/>
        </w:rPr>
        <w:t>, and changes slightly with the perception and circumstance of every individual</w:t>
      </w:r>
      <w:r w:rsidR="00FF5C74">
        <w:rPr>
          <w:rFonts w:ascii="Arial" w:hAnsi="Arial" w:cs="Arial"/>
          <w:sz w:val="24"/>
          <w:szCs w:val="24"/>
        </w:rPr>
        <w:t>.</w:t>
      </w:r>
      <w:r w:rsidR="004C4A86">
        <w:rPr>
          <w:rFonts w:ascii="Arial" w:hAnsi="Arial" w:cs="Arial"/>
          <w:sz w:val="24"/>
          <w:szCs w:val="24"/>
        </w:rPr>
        <w:t xml:space="preserve"> </w:t>
      </w:r>
    </w:p>
    <w:p w14:paraId="17AE8156" w14:textId="0D82BFF7" w:rsidR="001C3E53" w:rsidRDefault="00FF5C74" w:rsidP="00FF5C74">
      <w:pPr>
        <w:spacing w:line="240" w:lineRule="auto"/>
        <w:ind w:firstLine="720"/>
        <w:rPr>
          <w:rFonts w:ascii="Arial" w:hAnsi="Arial" w:cs="Arial"/>
          <w:sz w:val="24"/>
          <w:szCs w:val="24"/>
        </w:rPr>
      </w:pPr>
      <w:r w:rsidRPr="00FF5C74">
        <w:rPr>
          <w:rFonts w:ascii="Arial" w:hAnsi="Arial" w:cs="Arial"/>
          <w:sz w:val="24"/>
          <w:szCs w:val="24"/>
        </w:rPr>
        <w:t xml:space="preserve">We are inundated </w:t>
      </w:r>
      <w:r w:rsidR="00227508">
        <w:rPr>
          <w:rFonts w:ascii="Arial" w:hAnsi="Arial" w:cs="Arial"/>
          <w:sz w:val="24"/>
          <w:szCs w:val="24"/>
        </w:rPr>
        <w:t xml:space="preserve">in our American culture </w:t>
      </w:r>
      <w:r w:rsidRPr="00FF5C74">
        <w:rPr>
          <w:rFonts w:ascii="Arial" w:hAnsi="Arial" w:cs="Arial"/>
          <w:sz w:val="24"/>
          <w:szCs w:val="24"/>
        </w:rPr>
        <w:t>with imagery of how happy, sexy, and pretty people look</w:t>
      </w:r>
      <w:r w:rsidR="00696D13">
        <w:rPr>
          <w:rFonts w:ascii="Arial" w:hAnsi="Arial" w:cs="Arial"/>
          <w:sz w:val="24"/>
          <w:szCs w:val="24"/>
        </w:rPr>
        <w:t xml:space="preserve"> (or are supposed to look)</w:t>
      </w:r>
      <w:r w:rsidRPr="00FF5C74">
        <w:rPr>
          <w:rFonts w:ascii="Arial" w:hAnsi="Arial" w:cs="Arial"/>
          <w:sz w:val="24"/>
          <w:szCs w:val="24"/>
        </w:rPr>
        <w:t xml:space="preserve">. </w:t>
      </w:r>
      <w:r w:rsidR="002F3BA5">
        <w:rPr>
          <w:rFonts w:ascii="Arial" w:hAnsi="Arial" w:cs="Arial"/>
          <w:sz w:val="24"/>
          <w:szCs w:val="24"/>
        </w:rPr>
        <w:t>This</w:t>
      </w:r>
      <w:r w:rsidR="00227508">
        <w:rPr>
          <w:rFonts w:ascii="Arial" w:hAnsi="Arial" w:cs="Arial"/>
          <w:sz w:val="24"/>
          <w:szCs w:val="24"/>
        </w:rPr>
        <w:t xml:space="preserve"> is </w:t>
      </w:r>
      <w:r w:rsidR="002F3BA5">
        <w:rPr>
          <w:rFonts w:ascii="Arial" w:hAnsi="Arial" w:cs="Arial"/>
          <w:sz w:val="24"/>
          <w:szCs w:val="24"/>
        </w:rPr>
        <w:t xml:space="preserve">seen </w:t>
      </w:r>
      <w:r w:rsidR="00227508">
        <w:rPr>
          <w:rFonts w:ascii="Arial" w:hAnsi="Arial" w:cs="Arial"/>
          <w:sz w:val="24"/>
          <w:szCs w:val="24"/>
        </w:rPr>
        <w:t xml:space="preserve">on TV, in movies, </w:t>
      </w:r>
      <w:r w:rsidR="008E2572">
        <w:rPr>
          <w:rFonts w:ascii="Arial" w:hAnsi="Arial" w:cs="Arial"/>
          <w:sz w:val="24"/>
          <w:szCs w:val="24"/>
        </w:rPr>
        <w:t xml:space="preserve">in magazines, </w:t>
      </w:r>
      <w:r w:rsidR="00227508">
        <w:rPr>
          <w:rFonts w:ascii="Arial" w:hAnsi="Arial" w:cs="Arial"/>
          <w:sz w:val="24"/>
          <w:szCs w:val="24"/>
        </w:rPr>
        <w:t xml:space="preserve">on the internet, on social media, and most of it is </w:t>
      </w:r>
      <w:r w:rsidR="00814412">
        <w:rPr>
          <w:rFonts w:ascii="Arial" w:hAnsi="Arial" w:cs="Arial"/>
          <w:sz w:val="24"/>
          <w:szCs w:val="24"/>
        </w:rPr>
        <w:t xml:space="preserve">curated and </w:t>
      </w:r>
      <w:r w:rsidR="00227508">
        <w:rPr>
          <w:rFonts w:ascii="Arial" w:hAnsi="Arial" w:cs="Arial"/>
          <w:sz w:val="24"/>
          <w:szCs w:val="24"/>
        </w:rPr>
        <w:t xml:space="preserve">fake.  </w:t>
      </w:r>
      <w:r w:rsidRPr="00FF5C74">
        <w:rPr>
          <w:rFonts w:ascii="Arial" w:hAnsi="Arial" w:cs="Arial"/>
          <w:sz w:val="24"/>
          <w:szCs w:val="24"/>
        </w:rPr>
        <w:t xml:space="preserve">It is very hard for young girls to separate this mass advertising with reality.  </w:t>
      </w:r>
      <w:r w:rsidR="00814412">
        <w:rPr>
          <w:rFonts w:ascii="Arial" w:hAnsi="Arial" w:cs="Arial"/>
          <w:sz w:val="24"/>
          <w:szCs w:val="24"/>
        </w:rPr>
        <w:t xml:space="preserve">In the interview with model Cindy Margolis, she says: “It just kills me when these girls look at magazines and wish they could look like that.  I try to tell them, ‘Nobody looks like that.  Everything is airbrushed…. Everything is lighting and makeup and hair.’”  (pg. 32)  </w:t>
      </w:r>
      <w:r w:rsidRPr="00FF5C74">
        <w:rPr>
          <w:rFonts w:ascii="Arial" w:hAnsi="Arial" w:cs="Arial"/>
          <w:sz w:val="24"/>
          <w:szCs w:val="24"/>
        </w:rPr>
        <w:t>So many young women associate being pretty with having more friends,</w:t>
      </w:r>
      <w:r>
        <w:rPr>
          <w:rFonts w:ascii="Arial" w:hAnsi="Arial" w:cs="Arial"/>
          <w:sz w:val="24"/>
          <w:szCs w:val="24"/>
        </w:rPr>
        <w:t xml:space="preserve"> being more successful, and therefore, being happy</w:t>
      </w:r>
      <w:r w:rsidR="00BF212D">
        <w:rPr>
          <w:rFonts w:ascii="Arial" w:hAnsi="Arial" w:cs="Arial"/>
          <w:sz w:val="24"/>
          <w:szCs w:val="24"/>
        </w:rPr>
        <w:t xml:space="preserve"> and accepted</w:t>
      </w:r>
      <w:r>
        <w:rPr>
          <w:rFonts w:ascii="Arial" w:hAnsi="Arial" w:cs="Arial"/>
          <w:sz w:val="24"/>
          <w:szCs w:val="24"/>
        </w:rPr>
        <w:t xml:space="preserve">.  </w:t>
      </w:r>
      <w:r w:rsidR="00EB2B9F">
        <w:rPr>
          <w:rFonts w:ascii="Arial" w:hAnsi="Arial" w:cs="Arial"/>
          <w:sz w:val="24"/>
          <w:szCs w:val="24"/>
        </w:rPr>
        <w:t>Being p</w:t>
      </w:r>
      <w:r>
        <w:rPr>
          <w:rFonts w:ascii="Arial" w:hAnsi="Arial" w:cs="Arial"/>
          <w:sz w:val="24"/>
          <w:szCs w:val="24"/>
        </w:rPr>
        <w:t xml:space="preserve">retty is not </w:t>
      </w:r>
      <w:r w:rsidR="00B46AB4">
        <w:rPr>
          <w:rFonts w:ascii="Arial" w:hAnsi="Arial" w:cs="Arial"/>
          <w:sz w:val="24"/>
          <w:szCs w:val="24"/>
        </w:rPr>
        <w:t xml:space="preserve">actually </w:t>
      </w:r>
      <w:r>
        <w:rPr>
          <w:rFonts w:ascii="Arial" w:hAnsi="Arial" w:cs="Arial"/>
          <w:sz w:val="24"/>
          <w:szCs w:val="24"/>
        </w:rPr>
        <w:t>the answer</w:t>
      </w:r>
      <w:r w:rsidR="007C489C">
        <w:rPr>
          <w:rFonts w:ascii="Arial" w:hAnsi="Arial" w:cs="Arial"/>
          <w:sz w:val="24"/>
          <w:szCs w:val="24"/>
        </w:rPr>
        <w:t xml:space="preserve"> or the solution to any real problems</w:t>
      </w:r>
      <w:r>
        <w:rPr>
          <w:rFonts w:ascii="Arial" w:hAnsi="Arial" w:cs="Arial"/>
          <w:sz w:val="24"/>
          <w:szCs w:val="24"/>
        </w:rPr>
        <w:t xml:space="preserve">, but our commercial culture seems to make it so.  </w:t>
      </w:r>
      <w:r w:rsidR="000C13F1">
        <w:rPr>
          <w:rFonts w:ascii="Arial" w:hAnsi="Arial" w:cs="Arial"/>
          <w:sz w:val="24"/>
          <w:szCs w:val="24"/>
        </w:rPr>
        <w:t xml:space="preserve">Pretty girls with good clothes </w:t>
      </w:r>
      <w:r w:rsidR="00EC11B9">
        <w:rPr>
          <w:rFonts w:ascii="Arial" w:hAnsi="Arial" w:cs="Arial"/>
          <w:sz w:val="24"/>
          <w:szCs w:val="24"/>
        </w:rPr>
        <w:t xml:space="preserve">and good hair seem to populate the “in” crowd at middle schools and high schools across the country.  They sit on top of the teen power pyramid.  </w:t>
      </w:r>
      <w:r w:rsidR="00396BF3">
        <w:rPr>
          <w:rFonts w:ascii="Arial" w:hAnsi="Arial" w:cs="Arial"/>
          <w:sz w:val="24"/>
          <w:szCs w:val="24"/>
        </w:rPr>
        <w:t>That sense of power continues as pretty girls grow older, because the confidence that comes with acceptance, even if it is superficial, does help to open doors and leads to more opportunities as girls grow up.</w:t>
      </w:r>
      <w:r w:rsidR="006B1041">
        <w:rPr>
          <w:rFonts w:ascii="Arial" w:hAnsi="Arial" w:cs="Arial"/>
          <w:sz w:val="24"/>
          <w:szCs w:val="24"/>
        </w:rPr>
        <w:t xml:space="preserve">  </w:t>
      </w:r>
      <w:r w:rsidR="00814412">
        <w:rPr>
          <w:rFonts w:ascii="Arial" w:hAnsi="Arial" w:cs="Arial"/>
          <w:sz w:val="24"/>
          <w:szCs w:val="24"/>
        </w:rPr>
        <w:t>In the interview with Lillian, age 19, she comments: “</w:t>
      </w:r>
      <w:r w:rsidR="00EB2B9F">
        <w:rPr>
          <w:rFonts w:ascii="Arial" w:hAnsi="Arial" w:cs="Arial"/>
          <w:sz w:val="24"/>
          <w:szCs w:val="24"/>
        </w:rPr>
        <w:t>the most sexual women are confident women.  They believe in themselves and think that they are beautiful.  They’re comfortable with the way they look and the way they are.”</w:t>
      </w:r>
      <w:r w:rsidR="000C13F1">
        <w:rPr>
          <w:rFonts w:ascii="Arial" w:hAnsi="Arial" w:cs="Arial"/>
          <w:sz w:val="24"/>
          <w:szCs w:val="24"/>
        </w:rPr>
        <w:t>(pg. 144)  Lauren Greenfield is illustrating these truths throughout this book, the truths that girls want to look good more than anything else, and relate their own happiness to whether or not they look good and fit in. Greenfield says that the process of creating this book “reinforced the lesson that attention, on which there is such a premium for girls, is bestowed because of beauty.” (</w:t>
      </w:r>
      <w:proofErr w:type="spellStart"/>
      <w:r w:rsidR="000C13F1">
        <w:rPr>
          <w:rFonts w:ascii="Arial" w:hAnsi="Arial" w:cs="Arial"/>
          <w:sz w:val="24"/>
          <w:szCs w:val="24"/>
        </w:rPr>
        <w:t>pg</w:t>
      </w:r>
      <w:proofErr w:type="spellEnd"/>
      <w:r w:rsidR="000C13F1">
        <w:rPr>
          <w:rFonts w:ascii="Arial" w:hAnsi="Arial" w:cs="Arial"/>
          <w:sz w:val="24"/>
          <w:szCs w:val="24"/>
        </w:rPr>
        <w:t xml:space="preserve"> 149) </w:t>
      </w:r>
    </w:p>
    <w:p w14:paraId="52BAED95" w14:textId="30553B99" w:rsidR="002479DA" w:rsidRPr="00FF5C74" w:rsidRDefault="002479DA" w:rsidP="00FF5C74">
      <w:pPr>
        <w:spacing w:line="240" w:lineRule="auto"/>
        <w:ind w:firstLine="720"/>
        <w:rPr>
          <w:rFonts w:ascii="Arial" w:hAnsi="Arial" w:cs="Arial"/>
          <w:sz w:val="24"/>
          <w:szCs w:val="24"/>
        </w:rPr>
      </w:pPr>
      <w:r>
        <w:rPr>
          <w:rFonts w:ascii="Arial" w:hAnsi="Arial" w:cs="Arial"/>
          <w:sz w:val="24"/>
          <w:szCs w:val="24"/>
        </w:rPr>
        <w:lastRenderedPageBreak/>
        <w:t>The interviews in this book captivated me far more than the imagery.  Many of the photos have a very candid, snap-shot style and appearance to them</w:t>
      </w:r>
      <w:r w:rsidR="00F419AE">
        <w:rPr>
          <w:rFonts w:ascii="Arial" w:hAnsi="Arial" w:cs="Arial"/>
          <w:sz w:val="24"/>
          <w:szCs w:val="24"/>
        </w:rPr>
        <w:t>, which is appropriate for this presentation</w:t>
      </w:r>
      <w:r w:rsidR="00F6445B">
        <w:rPr>
          <w:rFonts w:ascii="Arial" w:hAnsi="Arial" w:cs="Arial"/>
          <w:sz w:val="24"/>
          <w:szCs w:val="24"/>
        </w:rPr>
        <w:t>.  The</w:t>
      </w:r>
      <w:r>
        <w:rPr>
          <w:rFonts w:ascii="Arial" w:hAnsi="Arial" w:cs="Arial"/>
          <w:sz w:val="24"/>
          <w:szCs w:val="24"/>
        </w:rPr>
        <w:t xml:space="preserve"> power </w:t>
      </w:r>
      <w:r w:rsidR="00F6445B">
        <w:rPr>
          <w:rFonts w:ascii="Arial" w:hAnsi="Arial" w:cs="Arial"/>
          <w:sz w:val="24"/>
          <w:szCs w:val="24"/>
        </w:rPr>
        <w:t xml:space="preserve">of these images comes </w:t>
      </w:r>
      <w:r>
        <w:rPr>
          <w:rFonts w:ascii="Arial" w:hAnsi="Arial" w:cs="Arial"/>
          <w:sz w:val="24"/>
          <w:szCs w:val="24"/>
        </w:rPr>
        <w:t xml:space="preserve">in the collection </w:t>
      </w:r>
      <w:r w:rsidR="00F6445B">
        <w:rPr>
          <w:rFonts w:ascii="Arial" w:hAnsi="Arial" w:cs="Arial"/>
          <w:sz w:val="24"/>
          <w:szCs w:val="24"/>
        </w:rPr>
        <w:t xml:space="preserve">and sequencing, </w:t>
      </w:r>
      <w:r>
        <w:rPr>
          <w:rFonts w:ascii="Arial" w:hAnsi="Arial" w:cs="Arial"/>
          <w:sz w:val="24"/>
          <w:szCs w:val="24"/>
        </w:rPr>
        <w:t xml:space="preserve">and the pairings with the </w:t>
      </w:r>
      <w:r w:rsidR="00E77C8B">
        <w:rPr>
          <w:rFonts w:ascii="Arial" w:hAnsi="Arial" w:cs="Arial"/>
          <w:sz w:val="24"/>
          <w:szCs w:val="24"/>
        </w:rPr>
        <w:t xml:space="preserve">written </w:t>
      </w:r>
      <w:r>
        <w:rPr>
          <w:rFonts w:ascii="Arial" w:hAnsi="Arial" w:cs="Arial"/>
          <w:sz w:val="24"/>
          <w:szCs w:val="24"/>
        </w:rPr>
        <w:t xml:space="preserve">interviews.  </w:t>
      </w:r>
      <w:r w:rsidR="00CE1F21">
        <w:rPr>
          <w:rFonts w:ascii="Arial" w:hAnsi="Arial" w:cs="Arial"/>
          <w:sz w:val="24"/>
          <w:szCs w:val="24"/>
        </w:rPr>
        <w:t>There are a few photos that stand alone and are very intriguing, such as the image of Sara on page 40.  The lighting is stunning, and the young lady glows against the dark city street scene behind her.  It emphasizes her associated commentary about standing out in a crowd as an attractive model in New York.  The paired images on page 48 and 49 of the 6 year old and the 17 year old</w:t>
      </w:r>
      <w:r w:rsidR="002C1D7A">
        <w:rPr>
          <w:rFonts w:ascii="Arial" w:hAnsi="Arial" w:cs="Arial"/>
          <w:sz w:val="24"/>
          <w:szCs w:val="24"/>
        </w:rPr>
        <w:t>,</w:t>
      </w:r>
      <w:r w:rsidR="00CE1F21">
        <w:rPr>
          <w:rFonts w:ascii="Arial" w:hAnsi="Arial" w:cs="Arial"/>
          <w:sz w:val="24"/>
          <w:szCs w:val="24"/>
        </w:rPr>
        <w:t xml:space="preserve"> each in </w:t>
      </w:r>
      <w:r w:rsidR="00816F10">
        <w:rPr>
          <w:rFonts w:ascii="Arial" w:hAnsi="Arial" w:cs="Arial"/>
          <w:sz w:val="24"/>
          <w:szCs w:val="24"/>
        </w:rPr>
        <w:t xml:space="preserve">formal </w:t>
      </w:r>
      <w:r w:rsidR="00CE1F21">
        <w:rPr>
          <w:rFonts w:ascii="Arial" w:hAnsi="Arial" w:cs="Arial"/>
          <w:sz w:val="24"/>
          <w:szCs w:val="24"/>
        </w:rPr>
        <w:t xml:space="preserve">gowns with hair and make-up done, one for a little girls “dress-up” themed birthday party, and one for a Catholic girls’ </w:t>
      </w:r>
      <w:r w:rsidR="005E64FE">
        <w:rPr>
          <w:rFonts w:ascii="Arial" w:hAnsi="Arial" w:cs="Arial"/>
          <w:sz w:val="24"/>
          <w:szCs w:val="24"/>
        </w:rPr>
        <w:t xml:space="preserve">high </w:t>
      </w:r>
      <w:r w:rsidR="00CE1F21">
        <w:rPr>
          <w:rFonts w:ascii="Arial" w:hAnsi="Arial" w:cs="Arial"/>
          <w:sz w:val="24"/>
          <w:szCs w:val="24"/>
        </w:rPr>
        <w:t>school graduation, are a powerful comparison and illustration of the on-going desire to look a certain way</w:t>
      </w:r>
      <w:r w:rsidR="00FA5E9E">
        <w:rPr>
          <w:rFonts w:ascii="Arial" w:hAnsi="Arial" w:cs="Arial"/>
          <w:sz w:val="24"/>
          <w:szCs w:val="24"/>
        </w:rPr>
        <w:t>,</w:t>
      </w:r>
      <w:r w:rsidR="00CE1F21">
        <w:rPr>
          <w:rFonts w:ascii="Arial" w:hAnsi="Arial" w:cs="Arial"/>
          <w:sz w:val="24"/>
          <w:szCs w:val="24"/>
        </w:rPr>
        <w:t xml:space="preserve"> at any age</w:t>
      </w:r>
      <w:r w:rsidR="00FA5E9E">
        <w:rPr>
          <w:rFonts w:ascii="Arial" w:hAnsi="Arial" w:cs="Arial"/>
          <w:sz w:val="24"/>
          <w:szCs w:val="24"/>
        </w:rPr>
        <w:t>,</w:t>
      </w:r>
      <w:r w:rsidR="00CE1F21">
        <w:rPr>
          <w:rFonts w:ascii="Arial" w:hAnsi="Arial" w:cs="Arial"/>
          <w:sz w:val="24"/>
          <w:szCs w:val="24"/>
        </w:rPr>
        <w:t xml:space="preserve"> that is pervasive for all girls. </w:t>
      </w:r>
      <w:r w:rsidR="008A221F">
        <w:rPr>
          <w:rFonts w:ascii="Arial" w:hAnsi="Arial" w:cs="Arial"/>
          <w:sz w:val="24"/>
          <w:szCs w:val="24"/>
        </w:rPr>
        <w:t xml:space="preserve">The images </w:t>
      </w:r>
      <w:r w:rsidR="002C1D7A">
        <w:rPr>
          <w:rFonts w:ascii="Arial" w:hAnsi="Arial" w:cs="Arial"/>
          <w:sz w:val="24"/>
          <w:szCs w:val="24"/>
        </w:rPr>
        <w:t xml:space="preserve">throughout the book are </w:t>
      </w:r>
      <w:r w:rsidR="008A221F">
        <w:rPr>
          <w:rFonts w:ascii="Arial" w:hAnsi="Arial" w:cs="Arial"/>
          <w:sz w:val="24"/>
          <w:szCs w:val="24"/>
        </w:rPr>
        <w:t xml:space="preserve">of girls who perceive themselves </w:t>
      </w:r>
      <w:r w:rsidR="00FA5E9E">
        <w:rPr>
          <w:rFonts w:ascii="Arial" w:hAnsi="Arial" w:cs="Arial"/>
          <w:sz w:val="24"/>
          <w:szCs w:val="24"/>
        </w:rPr>
        <w:t xml:space="preserve">a certain way: </w:t>
      </w:r>
      <w:r w:rsidR="00490BA6">
        <w:rPr>
          <w:rFonts w:ascii="Arial" w:hAnsi="Arial" w:cs="Arial"/>
          <w:sz w:val="24"/>
          <w:szCs w:val="24"/>
        </w:rPr>
        <w:t xml:space="preserve">there are images of girls who feel </w:t>
      </w:r>
      <w:r w:rsidR="008A221F">
        <w:rPr>
          <w:rFonts w:ascii="Arial" w:hAnsi="Arial" w:cs="Arial"/>
          <w:sz w:val="24"/>
          <w:szCs w:val="24"/>
        </w:rPr>
        <w:t>overweight, looking sad - and of the girls with eating disorders, who are too thin, looking sad, - and the beautiful girls who are feeling misunderstood</w:t>
      </w:r>
      <w:r w:rsidR="00490BA6">
        <w:rPr>
          <w:rFonts w:ascii="Arial" w:hAnsi="Arial" w:cs="Arial"/>
          <w:sz w:val="24"/>
          <w:szCs w:val="24"/>
        </w:rPr>
        <w:t xml:space="preserve"> </w:t>
      </w:r>
      <w:r w:rsidR="008A221F">
        <w:rPr>
          <w:rFonts w:ascii="Arial" w:hAnsi="Arial" w:cs="Arial"/>
          <w:sz w:val="24"/>
          <w:szCs w:val="24"/>
        </w:rPr>
        <w:t xml:space="preserve">and competitive with their peers, </w:t>
      </w:r>
      <w:r w:rsidR="00490BA6">
        <w:rPr>
          <w:rFonts w:ascii="Arial" w:hAnsi="Arial" w:cs="Arial"/>
          <w:sz w:val="24"/>
          <w:szCs w:val="24"/>
        </w:rPr>
        <w:t xml:space="preserve">also </w:t>
      </w:r>
      <w:r w:rsidR="008A221F">
        <w:rPr>
          <w:rFonts w:ascii="Arial" w:hAnsi="Arial" w:cs="Arial"/>
          <w:sz w:val="24"/>
          <w:szCs w:val="24"/>
        </w:rPr>
        <w:t>looking sad</w:t>
      </w:r>
      <w:r w:rsidR="002C1D7A">
        <w:rPr>
          <w:rFonts w:ascii="Arial" w:hAnsi="Arial" w:cs="Arial"/>
          <w:sz w:val="24"/>
          <w:szCs w:val="24"/>
        </w:rPr>
        <w:t>.  W</w:t>
      </w:r>
      <w:r w:rsidR="008A221F">
        <w:rPr>
          <w:rFonts w:ascii="Arial" w:hAnsi="Arial" w:cs="Arial"/>
          <w:sz w:val="24"/>
          <w:szCs w:val="24"/>
        </w:rPr>
        <w:t xml:space="preserve">hat a terrible common denominator </w:t>
      </w:r>
      <w:r w:rsidR="002C1D7A">
        <w:rPr>
          <w:rFonts w:ascii="Arial" w:hAnsi="Arial" w:cs="Arial"/>
          <w:sz w:val="24"/>
          <w:szCs w:val="24"/>
        </w:rPr>
        <w:t>arises</w:t>
      </w:r>
      <w:r w:rsidR="008A221F">
        <w:rPr>
          <w:rFonts w:ascii="Arial" w:hAnsi="Arial" w:cs="Arial"/>
          <w:sz w:val="24"/>
          <w:szCs w:val="24"/>
        </w:rPr>
        <w:t>, that everyone looks sad</w:t>
      </w:r>
      <w:r w:rsidR="002C1D7A">
        <w:rPr>
          <w:rFonts w:ascii="Arial" w:hAnsi="Arial" w:cs="Arial"/>
          <w:sz w:val="24"/>
          <w:szCs w:val="24"/>
        </w:rPr>
        <w:t xml:space="preserve">, and it is because they are not ever </w:t>
      </w:r>
      <w:r w:rsidR="0091170A">
        <w:rPr>
          <w:rFonts w:ascii="Arial" w:hAnsi="Arial" w:cs="Arial"/>
          <w:sz w:val="24"/>
          <w:szCs w:val="24"/>
        </w:rPr>
        <w:t xml:space="preserve">systemically </w:t>
      </w:r>
      <w:r w:rsidR="002C1D7A">
        <w:rPr>
          <w:rFonts w:ascii="Arial" w:hAnsi="Arial" w:cs="Arial"/>
          <w:sz w:val="24"/>
          <w:szCs w:val="24"/>
        </w:rPr>
        <w:t xml:space="preserve">taught to be happy </w:t>
      </w:r>
      <w:r w:rsidR="0091170A">
        <w:rPr>
          <w:rFonts w:ascii="Arial" w:hAnsi="Arial" w:cs="Arial"/>
          <w:sz w:val="24"/>
          <w:szCs w:val="24"/>
        </w:rPr>
        <w:t>or</w:t>
      </w:r>
      <w:r w:rsidR="002C1D7A">
        <w:rPr>
          <w:rFonts w:ascii="Arial" w:hAnsi="Arial" w:cs="Arial"/>
          <w:sz w:val="24"/>
          <w:szCs w:val="24"/>
        </w:rPr>
        <w:t xml:space="preserve"> satisfied with themselves</w:t>
      </w:r>
      <w:r w:rsidR="00B662A6">
        <w:rPr>
          <w:rFonts w:ascii="Arial" w:hAnsi="Arial" w:cs="Arial"/>
          <w:sz w:val="24"/>
          <w:szCs w:val="24"/>
        </w:rPr>
        <w:t xml:space="preserve"> just as they are</w:t>
      </w:r>
      <w:r w:rsidR="008A221F">
        <w:rPr>
          <w:rFonts w:ascii="Arial" w:hAnsi="Arial" w:cs="Arial"/>
          <w:sz w:val="24"/>
          <w:szCs w:val="24"/>
        </w:rPr>
        <w:t>.</w:t>
      </w:r>
      <w:r w:rsidR="004319D8">
        <w:rPr>
          <w:rFonts w:ascii="Arial" w:hAnsi="Arial" w:cs="Arial"/>
          <w:sz w:val="24"/>
          <w:szCs w:val="24"/>
        </w:rPr>
        <w:t xml:space="preserve">  T</w:t>
      </w:r>
      <w:r w:rsidR="002C1D7A">
        <w:rPr>
          <w:rFonts w:ascii="Arial" w:hAnsi="Arial" w:cs="Arial"/>
          <w:sz w:val="24"/>
          <w:szCs w:val="24"/>
        </w:rPr>
        <w:t xml:space="preserve">hese images illustrate the toxic focus in our culture on superficial appearance, and how it overpowers </w:t>
      </w:r>
      <w:r w:rsidR="00456BB4">
        <w:rPr>
          <w:rFonts w:ascii="Arial" w:hAnsi="Arial" w:cs="Arial"/>
          <w:sz w:val="24"/>
          <w:szCs w:val="24"/>
        </w:rPr>
        <w:t xml:space="preserve">and shadows qualities such as </w:t>
      </w:r>
      <w:r w:rsidR="002C1D7A">
        <w:rPr>
          <w:rFonts w:ascii="Arial" w:hAnsi="Arial" w:cs="Arial"/>
          <w:sz w:val="24"/>
          <w:szCs w:val="24"/>
        </w:rPr>
        <w:t xml:space="preserve">intelligence, work ethic, </w:t>
      </w:r>
      <w:proofErr w:type="gramStart"/>
      <w:r w:rsidR="002C1D7A">
        <w:rPr>
          <w:rFonts w:ascii="Arial" w:hAnsi="Arial" w:cs="Arial"/>
          <w:sz w:val="24"/>
          <w:szCs w:val="24"/>
        </w:rPr>
        <w:t>sense</w:t>
      </w:r>
      <w:proofErr w:type="gramEnd"/>
      <w:r w:rsidR="007F0880">
        <w:rPr>
          <w:rFonts w:ascii="Arial" w:hAnsi="Arial" w:cs="Arial"/>
          <w:sz w:val="24"/>
          <w:szCs w:val="24"/>
        </w:rPr>
        <w:t xml:space="preserve"> </w:t>
      </w:r>
      <w:r w:rsidR="002C1D7A">
        <w:rPr>
          <w:rFonts w:ascii="Arial" w:hAnsi="Arial" w:cs="Arial"/>
          <w:sz w:val="24"/>
          <w:szCs w:val="24"/>
        </w:rPr>
        <w:t xml:space="preserve">of humor, talent, and most truly more important traits.  In the Introduction, author Joan Jacobs </w:t>
      </w:r>
      <w:proofErr w:type="spellStart"/>
      <w:r w:rsidR="002C1D7A">
        <w:rPr>
          <w:rFonts w:ascii="Arial" w:hAnsi="Arial" w:cs="Arial"/>
          <w:sz w:val="24"/>
          <w:szCs w:val="24"/>
        </w:rPr>
        <w:t>Brumberg</w:t>
      </w:r>
      <w:proofErr w:type="spellEnd"/>
      <w:r w:rsidR="002C1D7A">
        <w:rPr>
          <w:rFonts w:ascii="Arial" w:hAnsi="Arial" w:cs="Arial"/>
          <w:sz w:val="24"/>
          <w:szCs w:val="24"/>
        </w:rPr>
        <w:t xml:space="preserve"> comments on how “the majority of youthful faces here seem tentative, diffident, </w:t>
      </w:r>
      <w:proofErr w:type="gramStart"/>
      <w:r w:rsidR="002C1D7A">
        <w:rPr>
          <w:rFonts w:ascii="Arial" w:hAnsi="Arial" w:cs="Arial"/>
          <w:sz w:val="24"/>
          <w:szCs w:val="24"/>
        </w:rPr>
        <w:t>even</w:t>
      </w:r>
      <w:proofErr w:type="gramEnd"/>
      <w:r w:rsidR="002C1D7A">
        <w:rPr>
          <w:rFonts w:ascii="Arial" w:hAnsi="Arial" w:cs="Arial"/>
          <w:sz w:val="24"/>
          <w:szCs w:val="24"/>
        </w:rPr>
        <w:t xml:space="preserve"> desperate” and that we should “ponder how these problems and concerns are transforming girlhood and diluting some of its sweetness.” (pg</w:t>
      </w:r>
      <w:r w:rsidR="002C2C13">
        <w:rPr>
          <w:rFonts w:ascii="Arial" w:hAnsi="Arial" w:cs="Arial"/>
          <w:sz w:val="24"/>
          <w:szCs w:val="24"/>
        </w:rPr>
        <w:t>s.</w:t>
      </w:r>
      <w:r w:rsidR="002C1D7A">
        <w:rPr>
          <w:rFonts w:ascii="Arial" w:hAnsi="Arial" w:cs="Arial"/>
          <w:sz w:val="24"/>
          <w:szCs w:val="24"/>
        </w:rPr>
        <w:t xml:space="preserve"> 7,</w:t>
      </w:r>
      <w:r w:rsidR="00F458DC">
        <w:rPr>
          <w:rFonts w:ascii="Arial" w:hAnsi="Arial" w:cs="Arial"/>
          <w:sz w:val="24"/>
          <w:szCs w:val="24"/>
        </w:rPr>
        <w:t xml:space="preserve"> </w:t>
      </w:r>
      <w:r w:rsidR="002C1D7A">
        <w:rPr>
          <w:rFonts w:ascii="Arial" w:hAnsi="Arial" w:cs="Arial"/>
          <w:sz w:val="24"/>
          <w:szCs w:val="24"/>
        </w:rPr>
        <w:t>8)</w:t>
      </w:r>
    </w:p>
    <w:p w14:paraId="1DB455B7" w14:textId="59670915" w:rsidR="00207AB1" w:rsidRDefault="001C3E53" w:rsidP="00D67A8F">
      <w:pPr>
        <w:spacing w:line="240" w:lineRule="auto"/>
        <w:ind w:firstLine="720"/>
        <w:rPr>
          <w:rFonts w:ascii="Arial" w:hAnsi="Arial" w:cs="Arial"/>
          <w:sz w:val="24"/>
          <w:szCs w:val="24"/>
        </w:rPr>
      </w:pPr>
      <w:r>
        <w:rPr>
          <w:rFonts w:ascii="Arial" w:hAnsi="Arial" w:cs="Arial"/>
          <w:sz w:val="24"/>
          <w:szCs w:val="24"/>
        </w:rPr>
        <w:t xml:space="preserve">This book resonated with me on many levels, and it made me cry.  It connected with my </w:t>
      </w:r>
      <w:r w:rsidR="004C4A86">
        <w:rPr>
          <w:rFonts w:ascii="Arial" w:hAnsi="Arial" w:cs="Arial"/>
          <w:sz w:val="24"/>
          <w:szCs w:val="24"/>
        </w:rPr>
        <w:t xml:space="preserve">former </w:t>
      </w:r>
      <w:r>
        <w:rPr>
          <w:rFonts w:ascii="Arial" w:hAnsi="Arial" w:cs="Arial"/>
          <w:sz w:val="24"/>
          <w:szCs w:val="24"/>
        </w:rPr>
        <w:t xml:space="preserve">teenage self, my young adult self, and </w:t>
      </w:r>
      <w:r w:rsidR="00403015">
        <w:rPr>
          <w:rFonts w:ascii="Arial" w:hAnsi="Arial" w:cs="Arial"/>
          <w:sz w:val="24"/>
          <w:szCs w:val="24"/>
        </w:rPr>
        <w:t>me now</w:t>
      </w:r>
      <w:r w:rsidR="004C4A86">
        <w:rPr>
          <w:rFonts w:ascii="Arial" w:hAnsi="Arial" w:cs="Arial"/>
          <w:sz w:val="24"/>
          <w:szCs w:val="24"/>
        </w:rPr>
        <w:t xml:space="preserve"> </w:t>
      </w:r>
      <w:r>
        <w:rPr>
          <w:rFonts w:ascii="Arial" w:hAnsi="Arial" w:cs="Arial"/>
          <w:sz w:val="24"/>
          <w:szCs w:val="24"/>
        </w:rPr>
        <w:t>as a working mom, and as someone trying to find my way</w:t>
      </w:r>
      <w:r w:rsidR="004C4A86">
        <w:rPr>
          <w:rFonts w:ascii="Arial" w:hAnsi="Arial" w:cs="Arial"/>
          <w:sz w:val="24"/>
          <w:szCs w:val="24"/>
        </w:rPr>
        <w:t xml:space="preserve"> as an artist</w:t>
      </w:r>
      <w:r>
        <w:rPr>
          <w:rFonts w:ascii="Arial" w:hAnsi="Arial" w:cs="Arial"/>
          <w:sz w:val="24"/>
          <w:szCs w:val="24"/>
        </w:rPr>
        <w:t>.</w:t>
      </w:r>
      <w:r w:rsidR="004C4A86">
        <w:rPr>
          <w:rFonts w:ascii="Arial" w:hAnsi="Arial" w:cs="Arial"/>
          <w:sz w:val="24"/>
          <w:szCs w:val="24"/>
        </w:rPr>
        <w:t xml:space="preserve">  It is tragedy is</w:t>
      </w:r>
      <w:r>
        <w:rPr>
          <w:rFonts w:ascii="Arial" w:hAnsi="Arial" w:cs="Arial"/>
          <w:sz w:val="24"/>
          <w:szCs w:val="24"/>
        </w:rPr>
        <w:t xml:space="preserve"> that the cru</w:t>
      </w:r>
      <w:r w:rsidR="004C4A86">
        <w:rPr>
          <w:rFonts w:ascii="Arial" w:hAnsi="Arial" w:cs="Arial"/>
          <w:sz w:val="24"/>
          <w:szCs w:val="24"/>
        </w:rPr>
        <w:t>x of every interview in this book is that not one girl or woman interviewed can say that they are fully happy with</w:t>
      </w:r>
      <w:r w:rsidR="00403015">
        <w:rPr>
          <w:rFonts w:ascii="Arial" w:hAnsi="Arial" w:cs="Arial"/>
          <w:sz w:val="24"/>
          <w:szCs w:val="24"/>
        </w:rPr>
        <w:t xml:space="preserve"> themselves.  Everyone wants to: fit in;</w:t>
      </w:r>
      <w:r w:rsidR="004C4A86">
        <w:rPr>
          <w:rFonts w:ascii="Arial" w:hAnsi="Arial" w:cs="Arial"/>
          <w:sz w:val="24"/>
          <w:szCs w:val="24"/>
        </w:rPr>
        <w:t xml:space="preserve"> to look </w:t>
      </w:r>
      <w:r w:rsidR="00FF5C74">
        <w:rPr>
          <w:rFonts w:ascii="Arial" w:hAnsi="Arial" w:cs="Arial"/>
          <w:sz w:val="24"/>
          <w:szCs w:val="24"/>
        </w:rPr>
        <w:t xml:space="preserve">a little (or a lot) </w:t>
      </w:r>
      <w:r w:rsidR="004C4A86">
        <w:rPr>
          <w:rFonts w:ascii="Arial" w:hAnsi="Arial" w:cs="Arial"/>
          <w:sz w:val="24"/>
          <w:szCs w:val="24"/>
        </w:rPr>
        <w:t>different or “better”</w:t>
      </w:r>
      <w:r w:rsidR="00403015">
        <w:rPr>
          <w:rFonts w:ascii="Arial" w:hAnsi="Arial" w:cs="Arial"/>
          <w:sz w:val="24"/>
          <w:szCs w:val="24"/>
        </w:rPr>
        <w:t>; to be understood more; to be respected more;</w:t>
      </w:r>
      <w:r w:rsidR="004C4A86">
        <w:rPr>
          <w:rFonts w:ascii="Arial" w:hAnsi="Arial" w:cs="Arial"/>
          <w:sz w:val="24"/>
          <w:szCs w:val="24"/>
        </w:rPr>
        <w:t xml:space="preserve"> </w:t>
      </w:r>
      <w:r w:rsidR="00FF5C74">
        <w:rPr>
          <w:rFonts w:ascii="Arial" w:hAnsi="Arial" w:cs="Arial"/>
          <w:sz w:val="24"/>
          <w:szCs w:val="24"/>
        </w:rPr>
        <w:t xml:space="preserve">to be more </w:t>
      </w:r>
      <w:r w:rsidR="007B774D">
        <w:rPr>
          <w:rFonts w:ascii="Arial" w:hAnsi="Arial" w:cs="Arial"/>
          <w:sz w:val="24"/>
          <w:szCs w:val="24"/>
        </w:rPr>
        <w:t xml:space="preserve">in control; and more </w:t>
      </w:r>
      <w:r w:rsidR="00FF5C74">
        <w:rPr>
          <w:rFonts w:ascii="Arial" w:hAnsi="Arial" w:cs="Arial"/>
          <w:sz w:val="24"/>
          <w:szCs w:val="24"/>
        </w:rPr>
        <w:t xml:space="preserve">successful, </w:t>
      </w:r>
      <w:r w:rsidR="004C4A86">
        <w:rPr>
          <w:rFonts w:ascii="Arial" w:hAnsi="Arial" w:cs="Arial"/>
          <w:sz w:val="24"/>
          <w:szCs w:val="24"/>
        </w:rPr>
        <w:t>happy</w:t>
      </w:r>
      <w:r w:rsidR="00FF5C74">
        <w:rPr>
          <w:rFonts w:ascii="Arial" w:hAnsi="Arial" w:cs="Arial"/>
          <w:sz w:val="24"/>
          <w:szCs w:val="24"/>
        </w:rPr>
        <w:t xml:space="preserve"> and loved</w:t>
      </w:r>
      <w:r w:rsidR="004C4A86">
        <w:rPr>
          <w:rFonts w:ascii="Arial" w:hAnsi="Arial" w:cs="Arial"/>
          <w:sz w:val="24"/>
          <w:szCs w:val="24"/>
        </w:rPr>
        <w:t xml:space="preserve">.  It points to how our culture makes girls and women feel badly about themselves with the underlying purpose </w:t>
      </w:r>
      <w:r w:rsidR="00FF5C74">
        <w:rPr>
          <w:rFonts w:ascii="Arial" w:hAnsi="Arial" w:cs="Arial"/>
          <w:sz w:val="24"/>
          <w:szCs w:val="24"/>
        </w:rPr>
        <w:t xml:space="preserve">being </w:t>
      </w:r>
      <w:r w:rsidR="004C4A86">
        <w:rPr>
          <w:rFonts w:ascii="Arial" w:hAnsi="Arial" w:cs="Arial"/>
          <w:sz w:val="24"/>
          <w:szCs w:val="24"/>
        </w:rPr>
        <w:t xml:space="preserve">to sell make-up, </w:t>
      </w:r>
      <w:r w:rsidR="00FF5C74">
        <w:rPr>
          <w:rFonts w:ascii="Arial" w:hAnsi="Arial" w:cs="Arial"/>
          <w:sz w:val="24"/>
          <w:szCs w:val="24"/>
        </w:rPr>
        <w:t xml:space="preserve">skincare, haircare, </w:t>
      </w:r>
      <w:r w:rsidR="004C4A86">
        <w:rPr>
          <w:rFonts w:ascii="Arial" w:hAnsi="Arial" w:cs="Arial"/>
          <w:sz w:val="24"/>
          <w:szCs w:val="24"/>
        </w:rPr>
        <w:t xml:space="preserve">shapewear, gym memberships, </w:t>
      </w:r>
      <w:r w:rsidR="00FF5C74">
        <w:rPr>
          <w:rFonts w:ascii="Arial" w:hAnsi="Arial" w:cs="Arial"/>
          <w:sz w:val="24"/>
          <w:szCs w:val="24"/>
        </w:rPr>
        <w:t xml:space="preserve">clothing, jewelry, </w:t>
      </w:r>
      <w:r w:rsidR="007B774D">
        <w:rPr>
          <w:rFonts w:ascii="Arial" w:hAnsi="Arial" w:cs="Arial"/>
          <w:sz w:val="24"/>
          <w:szCs w:val="24"/>
        </w:rPr>
        <w:t xml:space="preserve">self-improvement programs, professional trainings, </w:t>
      </w:r>
      <w:r w:rsidR="004C4A86">
        <w:rPr>
          <w:rFonts w:ascii="Arial" w:hAnsi="Arial" w:cs="Arial"/>
          <w:sz w:val="24"/>
          <w:szCs w:val="24"/>
        </w:rPr>
        <w:t>and a myriad of other products</w:t>
      </w:r>
      <w:r w:rsidR="00E012CF">
        <w:rPr>
          <w:rFonts w:ascii="Arial" w:hAnsi="Arial" w:cs="Arial"/>
          <w:sz w:val="24"/>
          <w:szCs w:val="24"/>
        </w:rPr>
        <w:t xml:space="preserve"> that are marketed to make women “better”</w:t>
      </w:r>
      <w:r w:rsidR="004C4A86">
        <w:rPr>
          <w:rFonts w:ascii="Arial" w:hAnsi="Arial" w:cs="Arial"/>
          <w:sz w:val="24"/>
          <w:szCs w:val="24"/>
        </w:rPr>
        <w:t>.</w:t>
      </w:r>
      <w:r w:rsidR="00FF5C74">
        <w:rPr>
          <w:rFonts w:ascii="Arial" w:hAnsi="Arial" w:cs="Arial"/>
          <w:sz w:val="24"/>
          <w:szCs w:val="24"/>
        </w:rPr>
        <w:t xml:space="preserve">  </w:t>
      </w:r>
      <w:r w:rsidR="006B1041">
        <w:rPr>
          <w:rFonts w:ascii="Arial" w:hAnsi="Arial" w:cs="Arial"/>
          <w:sz w:val="24"/>
          <w:szCs w:val="24"/>
        </w:rPr>
        <w:t>Greenfield quotes a passage from a book by Naomi Wolf, “Somehow, somewhere, someone must have figured out that they will buy more things if they are kept in the self-hating, ever-failing, hungry, and sexually insecure state of being aspiring beauties.” (</w:t>
      </w:r>
      <w:proofErr w:type="spellStart"/>
      <w:r w:rsidR="006B1041">
        <w:rPr>
          <w:rFonts w:ascii="Arial" w:hAnsi="Arial" w:cs="Arial"/>
          <w:sz w:val="24"/>
          <w:szCs w:val="24"/>
        </w:rPr>
        <w:t>pg</w:t>
      </w:r>
      <w:proofErr w:type="spellEnd"/>
      <w:r w:rsidR="006B1041">
        <w:rPr>
          <w:rFonts w:ascii="Arial" w:hAnsi="Arial" w:cs="Arial"/>
          <w:sz w:val="24"/>
          <w:szCs w:val="24"/>
        </w:rPr>
        <w:t xml:space="preserve"> 152).  </w:t>
      </w:r>
      <w:r w:rsidR="00403015">
        <w:rPr>
          <w:rFonts w:ascii="Arial" w:hAnsi="Arial" w:cs="Arial"/>
          <w:sz w:val="24"/>
          <w:szCs w:val="24"/>
        </w:rPr>
        <w:t>I was so drawn to t</w:t>
      </w:r>
      <w:r w:rsidR="00D77E51">
        <w:rPr>
          <w:rFonts w:ascii="Arial" w:hAnsi="Arial" w:cs="Arial"/>
          <w:sz w:val="24"/>
          <w:szCs w:val="24"/>
        </w:rPr>
        <w:t>he quote by 17-year-</w:t>
      </w:r>
      <w:r w:rsidR="00403015">
        <w:rPr>
          <w:rFonts w:ascii="Arial" w:hAnsi="Arial" w:cs="Arial"/>
          <w:sz w:val="24"/>
          <w:szCs w:val="24"/>
        </w:rPr>
        <w:t>old Alison, a young lady struggling with depression and taking medications to feel “normal”.  She stated:</w:t>
      </w:r>
    </w:p>
    <w:p w14:paraId="59C58D92" w14:textId="061B1159" w:rsidR="00403015" w:rsidRDefault="00403015" w:rsidP="007B774D">
      <w:pPr>
        <w:spacing w:line="240" w:lineRule="auto"/>
        <w:ind w:left="720"/>
        <w:rPr>
          <w:rFonts w:ascii="Arial" w:hAnsi="Arial" w:cs="Arial"/>
          <w:sz w:val="24"/>
          <w:szCs w:val="24"/>
        </w:rPr>
      </w:pPr>
      <w:r>
        <w:rPr>
          <w:rFonts w:ascii="Arial" w:hAnsi="Arial" w:cs="Arial"/>
          <w:sz w:val="24"/>
          <w:szCs w:val="24"/>
        </w:rPr>
        <w:t xml:space="preserve">Since the women’s movement and stuff, things have changed a lot.  A lot of things have changed for the better.  But now there are these double roles that women are supposed to play in society.  It’s important to be sexy.  But it’s important to be laid-back.  It’s important to be good at sports, but it’s important to be good at crafty stuff.  It’s important to be a professional, but at the same time </w:t>
      </w:r>
      <w:r>
        <w:rPr>
          <w:rFonts w:ascii="Arial" w:hAnsi="Arial" w:cs="Arial"/>
          <w:sz w:val="24"/>
          <w:szCs w:val="24"/>
        </w:rPr>
        <w:lastRenderedPageBreak/>
        <w:t>be a homemaker</w:t>
      </w:r>
      <w:r w:rsidR="007B774D">
        <w:rPr>
          <w:rFonts w:ascii="Arial" w:hAnsi="Arial" w:cs="Arial"/>
          <w:sz w:val="24"/>
          <w:szCs w:val="24"/>
        </w:rPr>
        <w:t>.  It’s important to do all these things that just contradict each other.  Whether you’re a man or a woman, you should be able to have your choice of who’s going to stay home with the kids, who’s going to do what.  But with women, there’s still a lot of pressure to do both, and it’s impossible. (pg. 140)</w:t>
      </w:r>
    </w:p>
    <w:p w14:paraId="5F672145" w14:textId="6EC9CC9A" w:rsidR="005D190A" w:rsidRDefault="005D190A" w:rsidP="005D190A">
      <w:pPr>
        <w:spacing w:line="240" w:lineRule="auto"/>
        <w:rPr>
          <w:rFonts w:ascii="Arial" w:hAnsi="Arial" w:cs="Arial"/>
          <w:sz w:val="24"/>
          <w:szCs w:val="24"/>
        </w:rPr>
      </w:pPr>
      <w:r>
        <w:rPr>
          <w:rFonts w:ascii="Arial" w:hAnsi="Arial" w:cs="Arial"/>
          <w:sz w:val="24"/>
          <w:szCs w:val="24"/>
        </w:rPr>
        <w:t>I relate to this completely.  It is so hard to be a good wife, a good mom, a working professional, an artist, and also to find the time to take care of yourself physically and emotionally.  It is a constant struggle to find the proper balance between so many</w:t>
      </w:r>
      <w:r w:rsidR="006B1041">
        <w:rPr>
          <w:rFonts w:ascii="Arial" w:hAnsi="Arial" w:cs="Arial"/>
          <w:sz w:val="24"/>
          <w:szCs w:val="24"/>
        </w:rPr>
        <w:t xml:space="preserve"> aspects of life, and you find yourself always falling short somewhere.  Every girl and woman in this book was easily able to describe where they find themselves falling short. </w:t>
      </w:r>
      <w:r w:rsidR="004D4A52">
        <w:rPr>
          <w:rFonts w:ascii="Arial" w:hAnsi="Arial" w:cs="Arial"/>
          <w:sz w:val="24"/>
          <w:szCs w:val="24"/>
        </w:rPr>
        <w:t xml:space="preserve">I see much of the discomfort and anxiety displayed in this book within my only daughter as well.  She is a 23 year old who is incredibly intelligent, very funny, and very kind.  She struggles with her weight, and it consumes her.  </w:t>
      </w:r>
      <w:r w:rsidR="00C1321D">
        <w:rPr>
          <w:rFonts w:ascii="Arial" w:hAnsi="Arial" w:cs="Arial"/>
          <w:sz w:val="24"/>
          <w:szCs w:val="24"/>
        </w:rPr>
        <w:t>Her worries about her appearance, and how it impacts the perceptions that other people have of her</w:t>
      </w:r>
      <w:r w:rsidR="00D77E51">
        <w:rPr>
          <w:rFonts w:ascii="Arial" w:hAnsi="Arial" w:cs="Arial"/>
          <w:sz w:val="24"/>
          <w:szCs w:val="24"/>
        </w:rPr>
        <w:t>,</w:t>
      </w:r>
      <w:r w:rsidR="00C1321D">
        <w:rPr>
          <w:rFonts w:ascii="Arial" w:hAnsi="Arial" w:cs="Arial"/>
          <w:sz w:val="24"/>
          <w:szCs w:val="24"/>
        </w:rPr>
        <w:t xml:space="preserve"> can be stifling.  S</w:t>
      </w:r>
      <w:r w:rsidR="00B4303D">
        <w:rPr>
          <w:rFonts w:ascii="Arial" w:hAnsi="Arial" w:cs="Arial"/>
          <w:sz w:val="24"/>
          <w:szCs w:val="24"/>
        </w:rPr>
        <w:t>he tries to over compensate, by</w:t>
      </w:r>
      <w:r w:rsidR="00C1321D">
        <w:rPr>
          <w:rFonts w:ascii="Arial" w:hAnsi="Arial" w:cs="Arial"/>
          <w:sz w:val="24"/>
          <w:szCs w:val="24"/>
        </w:rPr>
        <w:t xml:space="preserve"> working harder, and trying to speak out </w:t>
      </w:r>
      <w:r w:rsidR="00B4303D">
        <w:rPr>
          <w:rFonts w:ascii="Arial" w:hAnsi="Arial" w:cs="Arial"/>
          <w:sz w:val="24"/>
          <w:szCs w:val="24"/>
        </w:rPr>
        <w:t>whenever possible to demonstrate</w:t>
      </w:r>
      <w:r w:rsidR="00C1321D" w:rsidRPr="00B4303D">
        <w:rPr>
          <w:rFonts w:ascii="Arial" w:hAnsi="Arial" w:cs="Arial"/>
          <w:sz w:val="24"/>
          <w:szCs w:val="24"/>
        </w:rPr>
        <w:t xml:space="preserve"> her intelligence.  She is almost never comfortable</w:t>
      </w:r>
      <w:r w:rsidR="00B4303D">
        <w:rPr>
          <w:rFonts w:ascii="Arial" w:hAnsi="Arial" w:cs="Arial"/>
          <w:sz w:val="24"/>
          <w:szCs w:val="24"/>
        </w:rPr>
        <w:t>, and she simply cannot see or accept the beauty that I see in her</w:t>
      </w:r>
      <w:r w:rsidR="00C1321D" w:rsidRPr="00B4303D">
        <w:rPr>
          <w:rFonts w:ascii="Arial" w:hAnsi="Arial" w:cs="Arial"/>
          <w:sz w:val="24"/>
          <w:szCs w:val="24"/>
        </w:rPr>
        <w:t>.  The connections that</w:t>
      </w:r>
      <w:r w:rsidR="00C1321D">
        <w:rPr>
          <w:rFonts w:ascii="Arial" w:hAnsi="Arial" w:cs="Arial"/>
          <w:sz w:val="24"/>
          <w:szCs w:val="24"/>
        </w:rPr>
        <w:t xml:space="preserve"> I felt with some of the girls interviewed in this book, and how I saw aspects of my daughter</w:t>
      </w:r>
      <w:r w:rsidR="004D09BB">
        <w:rPr>
          <w:rFonts w:ascii="Arial" w:hAnsi="Arial" w:cs="Arial"/>
          <w:sz w:val="24"/>
          <w:szCs w:val="24"/>
        </w:rPr>
        <w:t>’</w:t>
      </w:r>
      <w:r w:rsidR="00C1321D">
        <w:rPr>
          <w:rFonts w:ascii="Arial" w:hAnsi="Arial" w:cs="Arial"/>
          <w:sz w:val="24"/>
          <w:szCs w:val="24"/>
        </w:rPr>
        <w:t>s struggles in some of these stories</w:t>
      </w:r>
      <w:r w:rsidR="00B526C1">
        <w:rPr>
          <w:rFonts w:ascii="Arial" w:hAnsi="Arial" w:cs="Arial"/>
          <w:sz w:val="24"/>
          <w:szCs w:val="24"/>
        </w:rPr>
        <w:t>,</w:t>
      </w:r>
      <w:r w:rsidR="00C1321D">
        <w:rPr>
          <w:rFonts w:ascii="Arial" w:hAnsi="Arial" w:cs="Arial"/>
          <w:sz w:val="24"/>
          <w:szCs w:val="24"/>
        </w:rPr>
        <w:t xml:space="preserve"> was </w:t>
      </w:r>
      <w:r w:rsidR="00E701A8">
        <w:rPr>
          <w:rFonts w:ascii="Arial" w:hAnsi="Arial" w:cs="Arial"/>
          <w:sz w:val="24"/>
          <w:szCs w:val="24"/>
        </w:rPr>
        <w:t>deeply</w:t>
      </w:r>
      <w:r w:rsidR="00C1321D">
        <w:rPr>
          <w:rFonts w:ascii="Arial" w:hAnsi="Arial" w:cs="Arial"/>
          <w:sz w:val="24"/>
          <w:szCs w:val="24"/>
        </w:rPr>
        <w:t xml:space="preserve"> emotional for me.  </w:t>
      </w:r>
      <w:r w:rsidR="006B1041">
        <w:rPr>
          <w:rFonts w:ascii="Arial" w:hAnsi="Arial" w:cs="Arial"/>
          <w:sz w:val="24"/>
          <w:szCs w:val="24"/>
        </w:rPr>
        <w:t>What a sad state we have created for women of all ages in this culture.</w:t>
      </w:r>
      <w:r w:rsidR="00D40126">
        <w:rPr>
          <w:rFonts w:ascii="Arial" w:hAnsi="Arial" w:cs="Arial"/>
          <w:sz w:val="24"/>
          <w:szCs w:val="24"/>
        </w:rPr>
        <w:t xml:space="preserve">  Even in a loving family like mine, and in a local culture and socio-economic situation where many opportunities have been afforded to my daughter and me, we are still victims of this toxic pressure to question our truth and feel like we must be better.</w:t>
      </w:r>
    </w:p>
    <w:p w14:paraId="1FD79C91" w14:textId="6FE9873E" w:rsidR="00F458DC" w:rsidRDefault="00F458DC" w:rsidP="005D190A">
      <w:pPr>
        <w:spacing w:line="240" w:lineRule="auto"/>
        <w:rPr>
          <w:rFonts w:ascii="Arial" w:hAnsi="Arial" w:cs="Arial"/>
          <w:sz w:val="24"/>
          <w:szCs w:val="24"/>
        </w:rPr>
      </w:pPr>
      <w:r>
        <w:rPr>
          <w:rFonts w:ascii="Arial" w:hAnsi="Arial" w:cs="Arial"/>
          <w:sz w:val="24"/>
          <w:szCs w:val="24"/>
        </w:rPr>
        <w:tab/>
        <w:t xml:space="preserve">My take away from this book as an artist is in the power of a collection of images, especially when paired with such poignant and deeply personal written </w:t>
      </w:r>
      <w:r w:rsidR="00A73BAE">
        <w:rPr>
          <w:rFonts w:ascii="Arial" w:hAnsi="Arial" w:cs="Arial"/>
          <w:sz w:val="24"/>
          <w:szCs w:val="24"/>
        </w:rPr>
        <w:t xml:space="preserve">interviews and </w:t>
      </w:r>
      <w:r>
        <w:rPr>
          <w:rFonts w:ascii="Arial" w:hAnsi="Arial" w:cs="Arial"/>
          <w:sz w:val="24"/>
          <w:szCs w:val="24"/>
        </w:rPr>
        <w:t xml:space="preserve">commentary.  I think this is the draw of </w:t>
      </w:r>
      <w:r w:rsidR="00D71449">
        <w:rPr>
          <w:rFonts w:ascii="Arial" w:hAnsi="Arial" w:cs="Arial"/>
          <w:sz w:val="24"/>
          <w:szCs w:val="24"/>
        </w:rPr>
        <w:t>social media sites like Humans of New York on Instagram,</w:t>
      </w:r>
      <w:r>
        <w:rPr>
          <w:rFonts w:ascii="Arial" w:hAnsi="Arial" w:cs="Arial"/>
          <w:sz w:val="24"/>
          <w:szCs w:val="24"/>
        </w:rPr>
        <w:t xml:space="preserve"> where you see a picture of a stranger, and can </w:t>
      </w:r>
      <w:r w:rsidR="00D71449">
        <w:rPr>
          <w:rFonts w:ascii="Arial" w:hAnsi="Arial" w:cs="Arial"/>
          <w:sz w:val="24"/>
          <w:szCs w:val="24"/>
        </w:rPr>
        <w:t xml:space="preserve">also </w:t>
      </w:r>
      <w:r>
        <w:rPr>
          <w:rFonts w:ascii="Arial" w:hAnsi="Arial" w:cs="Arial"/>
          <w:sz w:val="24"/>
          <w:szCs w:val="24"/>
        </w:rPr>
        <w:t>read a brief story about t</w:t>
      </w:r>
      <w:r w:rsidR="00EB56F3">
        <w:rPr>
          <w:rFonts w:ascii="Arial" w:hAnsi="Arial" w:cs="Arial"/>
          <w:sz w:val="24"/>
          <w:szCs w:val="24"/>
        </w:rPr>
        <w:t>hat person’s</w:t>
      </w:r>
      <w:r>
        <w:rPr>
          <w:rFonts w:ascii="Arial" w:hAnsi="Arial" w:cs="Arial"/>
          <w:sz w:val="24"/>
          <w:szCs w:val="24"/>
        </w:rPr>
        <w:t xml:space="preserve"> life or circumstance.  As people, we connect </w:t>
      </w:r>
      <w:r w:rsidR="00A73BAE">
        <w:rPr>
          <w:rFonts w:ascii="Arial" w:hAnsi="Arial" w:cs="Arial"/>
          <w:sz w:val="24"/>
          <w:szCs w:val="24"/>
        </w:rPr>
        <w:t xml:space="preserve">and are drawn </w:t>
      </w:r>
      <w:r>
        <w:rPr>
          <w:rFonts w:ascii="Arial" w:hAnsi="Arial" w:cs="Arial"/>
          <w:sz w:val="24"/>
          <w:szCs w:val="24"/>
        </w:rPr>
        <w:t xml:space="preserve">to images of other people, and love to hear their stories. Greenfield very carefully </w:t>
      </w:r>
      <w:r w:rsidR="00A73BAE">
        <w:rPr>
          <w:rFonts w:ascii="Arial" w:hAnsi="Arial" w:cs="Arial"/>
          <w:sz w:val="24"/>
          <w:szCs w:val="24"/>
        </w:rPr>
        <w:t>curated</w:t>
      </w:r>
      <w:r>
        <w:rPr>
          <w:rFonts w:ascii="Arial" w:hAnsi="Arial" w:cs="Arial"/>
          <w:sz w:val="24"/>
          <w:szCs w:val="24"/>
        </w:rPr>
        <w:t xml:space="preserve"> specific images and stories, and wove together many different issues and perspectives all </w:t>
      </w:r>
      <w:r w:rsidR="00A73BAE">
        <w:rPr>
          <w:rFonts w:ascii="Arial" w:hAnsi="Arial" w:cs="Arial"/>
          <w:sz w:val="24"/>
          <w:szCs w:val="24"/>
        </w:rPr>
        <w:t xml:space="preserve">which </w:t>
      </w:r>
      <w:r>
        <w:rPr>
          <w:rFonts w:ascii="Arial" w:hAnsi="Arial" w:cs="Arial"/>
          <w:sz w:val="24"/>
          <w:szCs w:val="24"/>
        </w:rPr>
        <w:t xml:space="preserve">strongly illustrate and support </w:t>
      </w:r>
      <w:r w:rsidR="00A73BAE">
        <w:rPr>
          <w:rFonts w:ascii="Arial" w:hAnsi="Arial" w:cs="Arial"/>
          <w:sz w:val="24"/>
          <w:szCs w:val="24"/>
        </w:rPr>
        <w:t>her</w:t>
      </w:r>
      <w:r>
        <w:rPr>
          <w:rFonts w:ascii="Arial" w:hAnsi="Arial" w:cs="Arial"/>
          <w:sz w:val="24"/>
          <w:szCs w:val="24"/>
        </w:rPr>
        <w:t xml:space="preserve"> over-arching theme </w:t>
      </w:r>
      <w:r w:rsidR="00A73BAE">
        <w:rPr>
          <w:rFonts w:ascii="Arial" w:hAnsi="Arial" w:cs="Arial"/>
          <w:sz w:val="24"/>
          <w:szCs w:val="24"/>
        </w:rPr>
        <w:t xml:space="preserve">of how hard it is to be a </w:t>
      </w:r>
      <w:r w:rsidR="00913E51">
        <w:rPr>
          <w:rFonts w:ascii="Arial" w:hAnsi="Arial" w:cs="Arial"/>
          <w:sz w:val="24"/>
          <w:szCs w:val="24"/>
        </w:rPr>
        <w:t>girl and a</w:t>
      </w:r>
      <w:r w:rsidR="00A73BAE">
        <w:rPr>
          <w:rFonts w:ascii="Arial" w:hAnsi="Arial" w:cs="Arial"/>
          <w:sz w:val="24"/>
          <w:szCs w:val="24"/>
        </w:rPr>
        <w:t xml:space="preserve"> woman in America.  Greenfield summarizes </w:t>
      </w:r>
      <w:r>
        <w:rPr>
          <w:rFonts w:ascii="Arial" w:hAnsi="Arial" w:cs="Arial"/>
          <w:sz w:val="24"/>
          <w:szCs w:val="24"/>
        </w:rPr>
        <w:t xml:space="preserve">this very realistic and accurate study of the lives of girls in </w:t>
      </w:r>
      <w:r w:rsidR="00A73BAE">
        <w:rPr>
          <w:rFonts w:ascii="Arial" w:hAnsi="Arial" w:cs="Arial"/>
          <w:sz w:val="24"/>
          <w:szCs w:val="24"/>
        </w:rPr>
        <w:t>American culture at the end of the book when she says, “The camera renders an illusion of objective representation, just like a mirror.  But as every woman knows, a mirror provides data that, filtered through a mind and moods are subject to wildly differing interpretations</w:t>
      </w:r>
      <w:r>
        <w:rPr>
          <w:rFonts w:ascii="Arial" w:hAnsi="Arial" w:cs="Arial"/>
          <w:sz w:val="24"/>
          <w:szCs w:val="24"/>
        </w:rPr>
        <w:t>.</w:t>
      </w:r>
      <w:r w:rsidR="00A73BAE">
        <w:rPr>
          <w:rFonts w:ascii="Arial" w:hAnsi="Arial" w:cs="Arial"/>
          <w:sz w:val="24"/>
          <w:szCs w:val="24"/>
        </w:rPr>
        <w:t xml:space="preserve">  This project has been my mirror and my attempt to deconstruct the illusions that make up our reality.”</w:t>
      </w:r>
      <w:r>
        <w:rPr>
          <w:rFonts w:ascii="Arial" w:hAnsi="Arial" w:cs="Arial"/>
          <w:sz w:val="24"/>
          <w:szCs w:val="24"/>
        </w:rPr>
        <w:t xml:space="preserve"> </w:t>
      </w:r>
      <w:r w:rsidR="00A73BAE">
        <w:rPr>
          <w:rFonts w:ascii="Arial" w:hAnsi="Arial" w:cs="Arial"/>
          <w:sz w:val="24"/>
          <w:szCs w:val="24"/>
        </w:rPr>
        <w:t>(</w:t>
      </w:r>
      <w:proofErr w:type="spellStart"/>
      <w:r w:rsidR="00A73BAE">
        <w:rPr>
          <w:rFonts w:ascii="Arial" w:hAnsi="Arial" w:cs="Arial"/>
          <w:sz w:val="24"/>
          <w:szCs w:val="24"/>
        </w:rPr>
        <w:t>pg</w:t>
      </w:r>
      <w:proofErr w:type="spellEnd"/>
      <w:r w:rsidR="00A73BAE">
        <w:rPr>
          <w:rFonts w:ascii="Arial" w:hAnsi="Arial" w:cs="Arial"/>
          <w:sz w:val="24"/>
          <w:szCs w:val="24"/>
        </w:rPr>
        <w:t xml:space="preserve"> 152)</w:t>
      </w:r>
      <w:r w:rsidR="00796C95">
        <w:rPr>
          <w:rFonts w:ascii="Arial" w:hAnsi="Arial" w:cs="Arial"/>
          <w:sz w:val="24"/>
          <w:szCs w:val="24"/>
        </w:rPr>
        <w:t xml:space="preserve">  I feel that I have had a life where many opportunities have been open to me, and I am grateful that I was raised in a time where women have had more privileges than prior generations, but the under-current that this book illustrates so poignantly is real, and I have indeed experienced many of the feelings of self-doubt and of being labeled or categorized that are discussed and drawn out in the commentary in </w:t>
      </w:r>
      <w:r w:rsidR="00796C95" w:rsidRPr="00796C95">
        <w:rPr>
          <w:rFonts w:ascii="Arial" w:hAnsi="Arial" w:cs="Arial"/>
          <w:i/>
          <w:sz w:val="24"/>
          <w:szCs w:val="24"/>
        </w:rPr>
        <w:t>Girl Culture</w:t>
      </w:r>
      <w:r w:rsidR="00796C95">
        <w:rPr>
          <w:rFonts w:ascii="Arial" w:hAnsi="Arial" w:cs="Arial"/>
          <w:sz w:val="24"/>
          <w:szCs w:val="24"/>
        </w:rPr>
        <w:t xml:space="preserve">.  This book should be required reading in high school health classes, so that boys and girls could learn </w:t>
      </w:r>
      <w:r w:rsidR="00393000">
        <w:rPr>
          <w:rFonts w:ascii="Arial" w:hAnsi="Arial" w:cs="Arial"/>
          <w:sz w:val="24"/>
          <w:szCs w:val="24"/>
        </w:rPr>
        <w:t xml:space="preserve">and discuss openly </w:t>
      </w:r>
      <w:r w:rsidR="00796C95">
        <w:rPr>
          <w:rFonts w:ascii="Arial" w:hAnsi="Arial" w:cs="Arial"/>
          <w:sz w:val="24"/>
          <w:szCs w:val="24"/>
        </w:rPr>
        <w:t xml:space="preserve">that it doesn’t matter what group you are in, what societal bracket you are in, what you look like – the simple truth is that everyone feels insecure, and </w:t>
      </w:r>
      <w:r w:rsidR="00796C95">
        <w:rPr>
          <w:rFonts w:ascii="Arial" w:hAnsi="Arial" w:cs="Arial"/>
          <w:sz w:val="24"/>
          <w:szCs w:val="24"/>
        </w:rPr>
        <w:lastRenderedPageBreak/>
        <w:t>everyone wants to be known, accepted, appreciated, and loved for who they are.  This book changed how I will communicate with my daughter</w:t>
      </w:r>
      <w:r w:rsidR="008C7011">
        <w:rPr>
          <w:rFonts w:ascii="Arial" w:hAnsi="Arial" w:cs="Arial"/>
          <w:sz w:val="24"/>
          <w:szCs w:val="24"/>
        </w:rPr>
        <w:t>,</w:t>
      </w:r>
      <w:bookmarkStart w:id="0" w:name="_GoBack"/>
      <w:bookmarkEnd w:id="0"/>
      <w:r w:rsidR="00796C95">
        <w:rPr>
          <w:rFonts w:ascii="Arial" w:hAnsi="Arial" w:cs="Arial"/>
          <w:sz w:val="24"/>
          <w:szCs w:val="24"/>
        </w:rPr>
        <w:t xml:space="preserve"> and my high school students.  It </w:t>
      </w:r>
      <w:r w:rsidR="00B701EE">
        <w:rPr>
          <w:rFonts w:ascii="Arial" w:hAnsi="Arial" w:cs="Arial"/>
          <w:sz w:val="24"/>
          <w:szCs w:val="24"/>
        </w:rPr>
        <w:t>has also made</w:t>
      </w:r>
      <w:r w:rsidR="00796C95">
        <w:rPr>
          <w:rFonts w:ascii="Arial" w:hAnsi="Arial" w:cs="Arial"/>
          <w:sz w:val="24"/>
          <w:szCs w:val="24"/>
        </w:rPr>
        <w:t xml:space="preserve"> me think about how I create, group, and present my photographic work, and has given me further insight into the power of quality written commentary in association with the visual imagery.   </w:t>
      </w:r>
      <w:r w:rsidR="00B701EE">
        <w:rPr>
          <w:rFonts w:ascii="Arial" w:hAnsi="Arial" w:cs="Arial"/>
          <w:sz w:val="24"/>
          <w:szCs w:val="24"/>
        </w:rPr>
        <w:t>I am very glad that I read this book.</w:t>
      </w:r>
    </w:p>
    <w:p w14:paraId="437A25B0" w14:textId="1967ADC0" w:rsidR="00207AB1" w:rsidRDefault="00207AB1" w:rsidP="00D67A8F">
      <w:pPr>
        <w:spacing w:line="240" w:lineRule="auto"/>
        <w:ind w:firstLine="720"/>
        <w:rPr>
          <w:rFonts w:ascii="Arial" w:hAnsi="Arial" w:cs="Arial"/>
          <w:sz w:val="24"/>
          <w:szCs w:val="24"/>
        </w:rPr>
      </w:pPr>
    </w:p>
    <w:p w14:paraId="272A1BEA" w14:textId="0FCF86F2" w:rsidR="004B7AD3" w:rsidRDefault="004B7AD3" w:rsidP="00D67A8F">
      <w:pPr>
        <w:spacing w:line="240" w:lineRule="auto"/>
        <w:ind w:firstLine="720"/>
        <w:rPr>
          <w:rFonts w:ascii="Arial" w:hAnsi="Arial" w:cs="Arial"/>
          <w:sz w:val="24"/>
          <w:szCs w:val="24"/>
        </w:rPr>
      </w:pPr>
    </w:p>
    <w:p w14:paraId="2778AB3C" w14:textId="5F6B065E" w:rsidR="004B7AD3" w:rsidRDefault="004B7AD3" w:rsidP="00D67A8F">
      <w:pPr>
        <w:spacing w:line="240" w:lineRule="auto"/>
        <w:ind w:firstLine="720"/>
        <w:rPr>
          <w:rFonts w:ascii="Arial" w:hAnsi="Arial" w:cs="Arial"/>
          <w:sz w:val="24"/>
          <w:szCs w:val="24"/>
        </w:rPr>
      </w:pPr>
    </w:p>
    <w:p w14:paraId="27E0301F" w14:textId="66A64A9C" w:rsidR="004B7AD3" w:rsidRDefault="004B7AD3" w:rsidP="00D67A8F">
      <w:pPr>
        <w:spacing w:line="240" w:lineRule="auto"/>
        <w:ind w:firstLine="720"/>
        <w:rPr>
          <w:rFonts w:ascii="Arial" w:hAnsi="Arial" w:cs="Arial"/>
          <w:sz w:val="24"/>
          <w:szCs w:val="24"/>
        </w:rPr>
      </w:pPr>
    </w:p>
    <w:p w14:paraId="14892C8C" w14:textId="40E52DA0" w:rsidR="004B7AD3" w:rsidRDefault="004B7AD3" w:rsidP="00D67A8F">
      <w:pPr>
        <w:spacing w:line="240" w:lineRule="auto"/>
        <w:ind w:firstLine="720"/>
        <w:rPr>
          <w:rFonts w:ascii="Arial" w:hAnsi="Arial" w:cs="Arial"/>
          <w:sz w:val="24"/>
          <w:szCs w:val="24"/>
        </w:rPr>
      </w:pPr>
    </w:p>
    <w:p w14:paraId="6D4E361D" w14:textId="77777777" w:rsidR="00B701EE" w:rsidRDefault="00B701EE" w:rsidP="00552E71">
      <w:pPr>
        <w:jc w:val="center"/>
        <w:rPr>
          <w:rFonts w:ascii="Arial" w:hAnsi="Arial" w:cs="Arial"/>
          <w:sz w:val="24"/>
          <w:szCs w:val="24"/>
        </w:rPr>
      </w:pPr>
    </w:p>
    <w:p w14:paraId="10C1EF45" w14:textId="77777777" w:rsidR="00B701EE" w:rsidRDefault="00B701EE" w:rsidP="00552E71">
      <w:pPr>
        <w:jc w:val="center"/>
        <w:rPr>
          <w:rFonts w:ascii="Arial" w:hAnsi="Arial" w:cs="Arial"/>
          <w:sz w:val="24"/>
          <w:szCs w:val="24"/>
        </w:rPr>
      </w:pPr>
    </w:p>
    <w:p w14:paraId="41254296" w14:textId="77777777" w:rsidR="00B701EE" w:rsidRDefault="00B701EE" w:rsidP="00552E71">
      <w:pPr>
        <w:jc w:val="center"/>
        <w:rPr>
          <w:rFonts w:ascii="Arial" w:hAnsi="Arial" w:cs="Arial"/>
          <w:sz w:val="24"/>
          <w:szCs w:val="24"/>
        </w:rPr>
      </w:pPr>
    </w:p>
    <w:p w14:paraId="247A7074" w14:textId="77777777" w:rsidR="00B701EE" w:rsidRDefault="00B701EE" w:rsidP="00552E71">
      <w:pPr>
        <w:jc w:val="center"/>
        <w:rPr>
          <w:rFonts w:ascii="Arial" w:hAnsi="Arial" w:cs="Arial"/>
          <w:sz w:val="24"/>
          <w:szCs w:val="24"/>
        </w:rPr>
      </w:pPr>
    </w:p>
    <w:p w14:paraId="5CAF0F08" w14:textId="77777777" w:rsidR="00B701EE" w:rsidRDefault="00B701EE" w:rsidP="00552E71">
      <w:pPr>
        <w:jc w:val="center"/>
        <w:rPr>
          <w:rFonts w:ascii="Arial" w:hAnsi="Arial" w:cs="Arial"/>
          <w:sz w:val="24"/>
          <w:szCs w:val="24"/>
        </w:rPr>
      </w:pPr>
    </w:p>
    <w:p w14:paraId="1031C407" w14:textId="77777777" w:rsidR="00B701EE" w:rsidRDefault="00B701EE" w:rsidP="00552E71">
      <w:pPr>
        <w:jc w:val="center"/>
        <w:rPr>
          <w:rFonts w:ascii="Arial" w:hAnsi="Arial" w:cs="Arial"/>
          <w:sz w:val="24"/>
          <w:szCs w:val="24"/>
        </w:rPr>
      </w:pPr>
    </w:p>
    <w:p w14:paraId="0FB4DA36" w14:textId="77777777" w:rsidR="00B701EE" w:rsidRDefault="00B701EE" w:rsidP="00552E71">
      <w:pPr>
        <w:jc w:val="center"/>
        <w:rPr>
          <w:rFonts w:ascii="Arial" w:hAnsi="Arial" w:cs="Arial"/>
          <w:sz w:val="24"/>
          <w:szCs w:val="24"/>
        </w:rPr>
      </w:pPr>
    </w:p>
    <w:p w14:paraId="7269A3DF" w14:textId="77777777" w:rsidR="00B701EE" w:rsidRDefault="00B701EE" w:rsidP="00552E71">
      <w:pPr>
        <w:jc w:val="center"/>
        <w:rPr>
          <w:rFonts w:ascii="Arial" w:hAnsi="Arial" w:cs="Arial"/>
          <w:sz w:val="24"/>
          <w:szCs w:val="24"/>
        </w:rPr>
      </w:pPr>
    </w:p>
    <w:p w14:paraId="75E8170F" w14:textId="77777777" w:rsidR="00B701EE" w:rsidRDefault="00B701EE" w:rsidP="00552E71">
      <w:pPr>
        <w:jc w:val="center"/>
        <w:rPr>
          <w:rFonts w:ascii="Arial" w:hAnsi="Arial" w:cs="Arial"/>
          <w:sz w:val="24"/>
          <w:szCs w:val="24"/>
        </w:rPr>
      </w:pPr>
    </w:p>
    <w:p w14:paraId="2B02E7AF" w14:textId="77777777" w:rsidR="00B701EE" w:rsidRDefault="00B701EE" w:rsidP="00552E71">
      <w:pPr>
        <w:jc w:val="center"/>
        <w:rPr>
          <w:rFonts w:ascii="Arial" w:hAnsi="Arial" w:cs="Arial"/>
          <w:sz w:val="24"/>
          <w:szCs w:val="24"/>
        </w:rPr>
      </w:pPr>
    </w:p>
    <w:p w14:paraId="430FEE5E" w14:textId="77777777" w:rsidR="00B701EE" w:rsidRDefault="00B701EE" w:rsidP="00552E71">
      <w:pPr>
        <w:jc w:val="center"/>
        <w:rPr>
          <w:rFonts w:ascii="Arial" w:hAnsi="Arial" w:cs="Arial"/>
          <w:sz w:val="24"/>
          <w:szCs w:val="24"/>
        </w:rPr>
      </w:pPr>
    </w:p>
    <w:p w14:paraId="7C608333" w14:textId="77777777" w:rsidR="00B701EE" w:rsidRDefault="00B701EE" w:rsidP="00552E71">
      <w:pPr>
        <w:jc w:val="center"/>
        <w:rPr>
          <w:rFonts w:ascii="Arial" w:hAnsi="Arial" w:cs="Arial"/>
          <w:sz w:val="24"/>
          <w:szCs w:val="24"/>
        </w:rPr>
      </w:pPr>
    </w:p>
    <w:p w14:paraId="171FF90A" w14:textId="77777777" w:rsidR="00B701EE" w:rsidRDefault="00B701EE" w:rsidP="00552E71">
      <w:pPr>
        <w:jc w:val="center"/>
        <w:rPr>
          <w:rFonts w:ascii="Arial" w:hAnsi="Arial" w:cs="Arial"/>
          <w:sz w:val="24"/>
          <w:szCs w:val="24"/>
        </w:rPr>
      </w:pPr>
    </w:p>
    <w:p w14:paraId="5BA6CCDA" w14:textId="2CA6D401" w:rsidR="00716F91" w:rsidRDefault="00207AB1" w:rsidP="00552E71">
      <w:pPr>
        <w:jc w:val="center"/>
        <w:rPr>
          <w:rFonts w:ascii="Arial" w:hAnsi="Arial" w:cs="Arial"/>
          <w:sz w:val="24"/>
          <w:szCs w:val="24"/>
        </w:rPr>
      </w:pPr>
      <w:r>
        <w:rPr>
          <w:rFonts w:ascii="Arial" w:hAnsi="Arial" w:cs="Arial"/>
          <w:sz w:val="24"/>
          <w:szCs w:val="24"/>
        </w:rPr>
        <w:lastRenderedPageBreak/>
        <w:t>W</w:t>
      </w:r>
      <w:r w:rsidR="00F75ED2">
        <w:rPr>
          <w:rFonts w:ascii="Arial" w:hAnsi="Arial" w:cs="Arial"/>
          <w:sz w:val="24"/>
          <w:szCs w:val="24"/>
        </w:rPr>
        <w:t>orks Cited</w:t>
      </w:r>
    </w:p>
    <w:p w14:paraId="3F81917F" w14:textId="5F6316A4" w:rsidR="00207AB1" w:rsidRDefault="004B7AD3" w:rsidP="00207AB1">
      <w:pPr>
        <w:rPr>
          <w:rFonts w:ascii="Arial" w:hAnsi="Arial" w:cs="Arial"/>
          <w:sz w:val="24"/>
          <w:szCs w:val="24"/>
        </w:rPr>
      </w:pPr>
      <w:r>
        <w:rPr>
          <w:rFonts w:ascii="Arial" w:hAnsi="Arial" w:cs="Arial"/>
          <w:sz w:val="24"/>
          <w:szCs w:val="24"/>
        </w:rPr>
        <w:t>Greenfield, Lauren</w:t>
      </w:r>
      <w:r w:rsidR="00207AB1" w:rsidRPr="00207AB1">
        <w:rPr>
          <w:rFonts w:ascii="Arial" w:hAnsi="Arial" w:cs="Arial"/>
          <w:sz w:val="24"/>
          <w:szCs w:val="24"/>
        </w:rPr>
        <w:t xml:space="preserve">. </w:t>
      </w:r>
      <w:r w:rsidRPr="004B7AD3">
        <w:rPr>
          <w:rFonts w:ascii="Arial" w:hAnsi="Arial" w:cs="Arial"/>
          <w:i/>
          <w:sz w:val="24"/>
          <w:szCs w:val="24"/>
        </w:rPr>
        <w:t>Girl Culture</w:t>
      </w:r>
      <w:r w:rsidR="00207AB1" w:rsidRPr="00207AB1">
        <w:rPr>
          <w:rFonts w:ascii="Arial" w:hAnsi="Arial" w:cs="Arial"/>
          <w:sz w:val="24"/>
          <w:szCs w:val="24"/>
        </w:rPr>
        <w:t xml:space="preserve">. </w:t>
      </w:r>
      <w:r>
        <w:rPr>
          <w:rFonts w:ascii="Arial" w:hAnsi="Arial" w:cs="Arial"/>
          <w:sz w:val="24"/>
          <w:szCs w:val="24"/>
        </w:rPr>
        <w:t>Chronicle Books</w:t>
      </w:r>
      <w:r w:rsidR="00207AB1" w:rsidRPr="00207AB1">
        <w:rPr>
          <w:rFonts w:ascii="Arial" w:hAnsi="Arial" w:cs="Arial"/>
          <w:sz w:val="24"/>
          <w:szCs w:val="24"/>
        </w:rPr>
        <w:t>, 20</w:t>
      </w:r>
      <w:r>
        <w:rPr>
          <w:rFonts w:ascii="Arial" w:hAnsi="Arial" w:cs="Arial"/>
          <w:sz w:val="24"/>
          <w:szCs w:val="24"/>
        </w:rPr>
        <w:t>17</w:t>
      </w:r>
      <w:r w:rsidR="00207AB1" w:rsidRPr="00207AB1">
        <w:rPr>
          <w:rFonts w:ascii="Arial" w:hAnsi="Arial" w:cs="Arial"/>
          <w:sz w:val="24"/>
          <w:szCs w:val="24"/>
        </w:rPr>
        <w:t>.</w:t>
      </w:r>
    </w:p>
    <w:p w14:paraId="0335DF5B" w14:textId="50F4EFAE" w:rsidR="00F75ED2" w:rsidRDefault="00633F5C" w:rsidP="00F75ED2">
      <w:pPr>
        <w:rPr>
          <w:rFonts w:ascii="Arial" w:hAnsi="Arial" w:cs="Arial"/>
          <w:sz w:val="24"/>
          <w:szCs w:val="24"/>
        </w:rPr>
      </w:pPr>
      <w:r w:rsidRPr="00633F5C">
        <w:rPr>
          <w:rFonts w:ascii="Arial" w:hAnsi="Arial" w:cs="Arial"/>
          <w:sz w:val="24"/>
          <w:szCs w:val="24"/>
        </w:rPr>
        <w:t>.</w:t>
      </w:r>
    </w:p>
    <w:p w14:paraId="5A0BA699" w14:textId="77777777" w:rsidR="00716F91" w:rsidRDefault="00716F91" w:rsidP="00F75ED2">
      <w:pPr>
        <w:rPr>
          <w:rFonts w:ascii="Arial" w:hAnsi="Arial" w:cs="Arial"/>
          <w:sz w:val="24"/>
          <w:szCs w:val="24"/>
        </w:rPr>
      </w:pPr>
    </w:p>
    <w:p w14:paraId="0D19A734" w14:textId="77777777" w:rsidR="00716F91" w:rsidRPr="00F75ED2" w:rsidRDefault="00716F91" w:rsidP="00F75ED2">
      <w:pPr>
        <w:rPr>
          <w:rFonts w:ascii="Arial" w:hAnsi="Arial" w:cs="Arial"/>
          <w:sz w:val="24"/>
          <w:szCs w:val="24"/>
        </w:rPr>
      </w:pPr>
    </w:p>
    <w:sectPr w:rsidR="00716F91" w:rsidRPr="00F75ED2">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0C0E54" w14:textId="77777777" w:rsidR="00FB64CC" w:rsidRDefault="00FB64CC" w:rsidP="00114317">
      <w:pPr>
        <w:spacing w:after="0" w:line="240" w:lineRule="auto"/>
      </w:pPr>
      <w:r>
        <w:separator/>
      </w:r>
    </w:p>
  </w:endnote>
  <w:endnote w:type="continuationSeparator" w:id="0">
    <w:p w14:paraId="257143F4" w14:textId="77777777" w:rsidR="00FB64CC" w:rsidRDefault="00FB64CC" w:rsidP="001143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06DC65" w14:textId="77777777" w:rsidR="00FB64CC" w:rsidRDefault="00FB64CC" w:rsidP="00114317">
      <w:pPr>
        <w:spacing w:after="0" w:line="240" w:lineRule="auto"/>
      </w:pPr>
      <w:r>
        <w:separator/>
      </w:r>
    </w:p>
  </w:footnote>
  <w:footnote w:type="continuationSeparator" w:id="0">
    <w:p w14:paraId="392F4A57" w14:textId="77777777" w:rsidR="00FB64CC" w:rsidRDefault="00FB64CC" w:rsidP="001143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134DCD" w14:textId="20430BCA" w:rsidR="00A21B7E" w:rsidRDefault="00A21B7E">
    <w:pPr>
      <w:pStyle w:val="Header"/>
      <w:jc w:val="right"/>
    </w:pPr>
    <w:r>
      <w:t xml:space="preserve">Ross </w:t>
    </w:r>
    <w:sdt>
      <w:sdtPr>
        <w:id w:val="-138278682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8C7011">
          <w:rPr>
            <w:noProof/>
          </w:rPr>
          <w:t>4</w:t>
        </w:r>
        <w:r>
          <w:rPr>
            <w:noProof/>
          </w:rPr>
          <w:fldChar w:fldCharType="end"/>
        </w:r>
      </w:sdtContent>
    </w:sdt>
  </w:p>
  <w:p w14:paraId="747D9208" w14:textId="77777777" w:rsidR="00114317" w:rsidRDefault="0011431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013"/>
    <w:rsid w:val="00001A3C"/>
    <w:rsid w:val="00001ACB"/>
    <w:rsid w:val="000112F2"/>
    <w:rsid w:val="0001759F"/>
    <w:rsid w:val="00020BDA"/>
    <w:rsid w:val="0003018B"/>
    <w:rsid w:val="000305C0"/>
    <w:rsid w:val="00031491"/>
    <w:rsid w:val="00034B6F"/>
    <w:rsid w:val="000400E6"/>
    <w:rsid w:val="00040A96"/>
    <w:rsid w:val="00042F25"/>
    <w:rsid w:val="0004447F"/>
    <w:rsid w:val="00046DD9"/>
    <w:rsid w:val="000550B8"/>
    <w:rsid w:val="00066027"/>
    <w:rsid w:val="00070D87"/>
    <w:rsid w:val="00075E23"/>
    <w:rsid w:val="00081D30"/>
    <w:rsid w:val="00082616"/>
    <w:rsid w:val="00082F30"/>
    <w:rsid w:val="000864A2"/>
    <w:rsid w:val="00093DE1"/>
    <w:rsid w:val="000A44C2"/>
    <w:rsid w:val="000A5A94"/>
    <w:rsid w:val="000A7A62"/>
    <w:rsid w:val="000B68DA"/>
    <w:rsid w:val="000C13F1"/>
    <w:rsid w:val="000C3D25"/>
    <w:rsid w:val="000C45A2"/>
    <w:rsid w:val="000C4D07"/>
    <w:rsid w:val="000C7AB5"/>
    <w:rsid w:val="000D200B"/>
    <w:rsid w:val="000D7170"/>
    <w:rsid w:val="000E2BE7"/>
    <w:rsid w:val="000E30B6"/>
    <w:rsid w:val="000E3DC7"/>
    <w:rsid w:val="000E7A7B"/>
    <w:rsid w:val="000F367A"/>
    <w:rsid w:val="000F7391"/>
    <w:rsid w:val="000F741C"/>
    <w:rsid w:val="00102D43"/>
    <w:rsid w:val="00103C2A"/>
    <w:rsid w:val="00104B13"/>
    <w:rsid w:val="00111E8F"/>
    <w:rsid w:val="00114317"/>
    <w:rsid w:val="00120CF8"/>
    <w:rsid w:val="00122CA7"/>
    <w:rsid w:val="001307A1"/>
    <w:rsid w:val="00130C3E"/>
    <w:rsid w:val="001358A3"/>
    <w:rsid w:val="001377E4"/>
    <w:rsid w:val="001514A9"/>
    <w:rsid w:val="00153466"/>
    <w:rsid w:val="001626ED"/>
    <w:rsid w:val="001640BC"/>
    <w:rsid w:val="00183495"/>
    <w:rsid w:val="00183B47"/>
    <w:rsid w:val="001926B3"/>
    <w:rsid w:val="00195FFF"/>
    <w:rsid w:val="001A11C1"/>
    <w:rsid w:val="001A2099"/>
    <w:rsid w:val="001C3E53"/>
    <w:rsid w:val="001D431A"/>
    <w:rsid w:val="001F275D"/>
    <w:rsid w:val="001F28A4"/>
    <w:rsid w:val="00201262"/>
    <w:rsid w:val="00207AB1"/>
    <w:rsid w:val="0021554A"/>
    <w:rsid w:val="002159EC"/>
    <w:rsid w:val="00221088"/>
    <w:rsid w:val="002226C1"/>
    <w:rsid w:val="00227508"/>
    <w:rsid w:val="00227FEE"/>
    <w:rsid w:val="00234A5B"/>
    <w:rsid w:val="0024158C"/>
    <w:rsid w:val="00242DCE"/>
    <w:rsid w:val="002479DA"/>
    <w:rsid w:val="00254C01"/>
    <w:rsid w:val="00264DED"/>
    <w:rsid w:val="002741FF"/>
    <w:rsid w:val="0027766C"/>
    <w:rsid w:val="00283A16"/>
    <w:rsid w:val="00284C65"/>
    <w:rsid w:val="002938C0"/>
    <w:rsid w:val="002942DE"/>
    <w:rsid w:val="002963EA"/>
    <w:rsid w:val="002B2596"/>
    <w:rsid w:val="002C1D7A"/>
    <w:rsid w:val="002C2870"/>
    <w:rsid w:val="002C2C13"/>
    <w:rsid w:val="002C6596"/>
    <w:rsid w:val="002D4E63"/>
    <w:rsid w:val="002F3BA5"/>
    <w:rsid w:val="00301A17"/>
    <w:rsid w:val="00302C6C"/>
    <w:rsid w:val="00303A50"/>
    <w:rsid w:val="00311C94"/>
    <w:rsid w:val="003125FB"/>
    <w:rsid w:val="003128C1"/>
    <w:rsid w:val="00326741"/>
    <w:rsid w:val="00330E72"/>
    <w:rsid w:val="00337B54"/>
    <w:rsid w:val="0034759B"/>
    <w:rsid w:val="00352348"/>
    <w:rsid w:val="00366B47"/>
    <w:rsid w:val="00370BFD"/>
    <w:rsid w:val="00393000"/>
    <w:rsid w:val="0039540A"/>
    <w:rsid w:val="00396BF3"/>
    <w:rsid w:val="003A0E9B"/>
    <w:rsid w:val="003A159C"/>
    <w:rsid w:val="003A451E"/>
    <w:rsid w:val="003B2C3F"/>
    <w:rsid w:val="003B4934"/>
    <w:rsid w:val="003B659D"/>
    <w:rsid w:val="003D009D"/>
    <w:rsid w:val="003D5997"/>
    <w:rsid w:val="003D7C02"/>
    <w:rsid w:val="003E0C75"/>
    <w:rsid w:val="003E2C4D"/>
    <w:rsid w:val="003F48D9"/>
    <w:rsid w:val="00402B93"/>
    <w:rsid w:val="00403015"/>
    <w:rsid w:val="0040544A"/>
    <w:rsid w:val="004235F3"/>
    <w:rsid w:val="00425A59"/>
    <w:rsid w:val="004319D8"/>
    <w:rsid w:val="00433E9E"/>
    <w:rsid w:val="00443759"/>
    <w:rsid w:val="0044777A"/>
    <w:rsid w:val="00451295"/>
    <w:rsid w:val="0045272A"/>
    <w:rsid w:val="004541A7"/>
    <w:rsid w:val="00454850"/>
    <w:rsid w:val="004566FC"/>
    <w:rsid w:val="00456BB4"/>
    <w:rsid w:val="004605F6"/>
    <w:rsid w:val="004673D8"/>
    <w:rsid w:val="0047102C"/>
    <w:rsid w:val="00474141"/>
    <w:rsid w:val="00477475"/>
    <w:rsid w:val="00483BE4"/>
    <w:rsid w:val="00490BA6"/>
    <w:rsid w:val="004A0627"/>
    <w:rsid w:val="004A06EA"/>
    <w:rsid w:val="004A50F6"/>
    <w:rsid w:val="004B7AD3"/>
    <w:rsid w:val="004C0DDB"/>
    <w:rsid w:val="004C383B"/>
    <w:rsid w:val="004C4A86"/>
    <w:rsid w:val="004D09BB"/>
    <w:rsid w:val="004D4A52"/>
    <w:rsid w:val="004D5D77"/>
    <w:rsid w:val="004E2F10"/>
    <w:rsid w:val="004F2770"/>
    <w:rsid w:val="004F4DD4"/>
    <w:rsid w:val="004F5477"/>
    <w:rsid w:val="004F64F6"/>
    <w:rsid w:val="0050440A"/>
    <w:rsid w:val="00514E84"/>
    <w:rsid w:val="00520242"/>
    <w:rsid w:val="005264A7"/>
    <w:rsid w:val="0053107E"/>
    <w:rsid w:val="00534D55"/>
    <w:rsid w:val="00541AF1"/>
    <w:rsid w:val="005445BB"/>
    <w:rsid w:val="005447B9"/>
    <w:rsid w:val="00552E71"/>
    <w:rsid w:val="005551E9"/>
    <w:rsid w:val="00567061"/>
    <w:rsid w:val="00577A7C"/>
    <w:rsid w:val="005914E1"/>
    <w:rsid w:val="00594D7D"/>
    <w:rsid w:val="00596616"/>
    <w:rsid w:val="005C0B3A"/>
    <w:rsid w:val="005C0FAC"/>
    <w:rsid w:val="005D190A"/>
    <w:rsid w:val="005E64FE"/>
    <w:rsid w:val="005F3667"/>
    <w:rsid w:val="005F5ACF"/>
    <w:rsid w:val="005F6C1C"/>
    <w:rsid w:val="0060112C"/>
    <w:rsid w:val="00602BFB"/>
    <w:rsid w:val="00612270"/>
    <w:rsid w:val="00621FA7"/>
    <w:rsid w:val="00625AEB"/>
    <w:rsid w:val="00633F5C"/>
    <w:rsid w:val="0063711F"/>
    <w:rsid w:val="006415AE"/>
    <w:rsid w:val="0064683B"/>
    <w:rsid w:val="0064751C"/>
    <w:rsid w:val="006477C5"/>
    <w:rsid w:val="0065294D"/>
    <w:rsid w:val="00655CC3"/>
    <w:rsid w:val="0066123E"/>
    <w:rsid w:val="006634FD"/>
    <w:rsid w:val="00663D34"/>
    <w:rsid w:val="00674417"/>
    <w:rsid w:val="00675779"/>
    <w:rsid w:val="00682B65"/>
    <w:rsid w:val="00682F8D"/>
    <w:rsid w:val="006902C6"/>
    <w:rsid w:val="00696D13"/>
    <w:rsid w:val="00697B86"/>
    <w:rsid w:val="006A06EC"/>
    <w:rsid w:val="006A09BD"/>
    <w:rsid w:val="006A2D3E"/>
    <w:rsid w:val="006A3C66"/>
    <w:rsid w:val="006B1041"/>
    <w:rsid w:val="006B22C9"/>
    <w:rsid w:val="006C3E8B"/>
    <w:rsid w:val="006D01B2"/>
    <w:rsid w:val="006E7ADF"/>
    <w:rsid w:val="006E7D5F"/>
    <w:rsid w:val="00705C2A"/>
    <w:rsid w:val="00713F4C"/>
    <w:rsid w:val="00716F91"/>
    <w:rsid w:val="007305B0"/>
    <w:rsid w:val="00732A50"/>
    <w:rsid w:val="00732F57"/>
    <w:rsid w:val="00741D28"/>
    <w:rsid w:val="00742AA4"/>
    <w:rsid w:val="007455B1"/>
    <w:rsid w:val="007505EF"/>
    <w:rsid w:val="007531C7"/>
    <w:rsid w:val="00754881"/>
    <w:rsid w:val="00757931"/>
    <w:rsid w:val="00761854"/>
    <w:rsid w:val="007736C4"/>
    <w:rsid w:val="00773D6A"/>
    <w:rsid w:val="007807C5"/>
    <w:rsid w:val="007825DC"/>
    <w:rsid w:val="00783C11"/>
    <w:rsid w:val="00796C95"/>
    <w:rsid w:val="007B038B"/>
    <w:rsid w:val="007B057D"/>
    <w:rsid w:val="007B774D"/>
    <w:rsid w:val="007B7A4F"/>
    <w:rsid w:val="007C489C"/>
    <w:rsid w:val="007D46CA"/>
    <w:rsid w:val="007D70FD"/>
    <w:rsid w:val="007E3550"/>
    <w:rsid w:val="007F0880"/>
    <w:rsid w:val="007F3ABF"/>
    <w:rsid w:val="007F7406"/>
    <w:rsid w:val="00801C22"/>
    <w:rsid w:val="00805C93"/>
    <w:rsid w:val="00814412"/>
    <w:rsid w:val="00816F10"/>
    <w:rsid w:val="00824592"/>
    <w:rsid w:val="0084002F"/>
    <w:rsid w:val="008409C8"/>
    <w:rsid w:val="00841954"/>
    <w:rsid w:val="0085491C"/>
    <w:rsid w:val="008553FE"/>
    <w:rsid w:val="00861426"/>
    <w:rsid w:val="00872A55"/>
    <w:rsid w:val="00882312"/>
    <w:rsid w:val="00890D53"/>
    <w:rsid w:val="0089570C"/>
    <w:rsid w:val="008A1F56"/>
    <w:rsid w:val="008A221F"/>
    <w:rsid w:val="008A22BF"/>
    <w:rsid w:val="008B577C"/>
    <w:rsid w:val="008B79B9"/>
    <w:rsid w:val="008C4071"/>
    <w:rsid w:val="008C7011"/>
    <w:rsid w:val="008D1747"/>
    <w:rsid w:val="008D28AB"/>
    <w:rsid w:val="008D2D1E"/>
    <w:rsid w:val="008D47BC"/>
    <w:rsid w:val="008E09FE"/>
    <w:rsid w:val="008E2429"/>
    <w:rsid w:val="008E2572"/>
    <w:rsid w:val="008F7FE4"/>
    <w:rsid w:val="009037C8"/>
    <w:rsid w:val="009066F7"/>
    <w:rsid w:val="00907E72"/>
    <w:rsid w:val="009108FF"/>
    <w:rsid w:val="0091170A"/>
    <w:rsid w:val="00913E51"/>
    <w:rsid w:val="009254C1"/>
    <w:rsid w:val="009320F4"/>
    <w:rsid w:val="0093308C"/>
    <w:rsid w:val="009340C5"/>
    <w:rsid w:val="009428D0"/>
    <w:rsid w:val="00943939"/>
    <w:rsid w:val="0094445C"/>
    <w:rsid w:val="0094448A"/>
    <w:rsid w:val="00952483"/>
    <w:rsid w:val="00962F57"/>
    <w:rsid w:val="00964908"/>
    <w:rsid w:val="009745A8"/>
    <w:rsid w:val="009778DD"/>
    <w:rsid w:val="00982DC6"/>
    <w:rsid w:val="009A1632"/>
    <w:rsid w:val="009A68EB"/>
    <w:rsid w:val="009B0F86"/>
    <w:rsid w:val="009B5AD2"/>
    <w:rsid w:val="009C4EDF"/>
    <w:rsid w:val="009C6BC7"/>
    <w:rsid w:val="009C7B8A"/>
    <w:rsid w:val="009C7E08"/>
    <w:rsid w:val="009D0278"/>
    <w:rsid w:val="009D3AB4"/>
    <w:rsid w:val="009E2B88"/>
    <w:rsid w:val="009E30AE"/>
    <w:rsid w:val="009E6F75"/>
    <w:rsid w:val="009F5EFB"/>
    <w:rsid w:val="00A021E0"/>
    <w:rsid w:val="00A06766"/>
    <w:rsid w:val="00A11353"/>
    <w:rsid w:val="00A17901"/>
    <w:rsid w:val="00A2020D"/>
    <w:rsid w:val="00A21B7E"/>
    <w:rsid w:val="00A22465"/>
    <w:rsid w:val="00A22F5C"/>
    <w:rsid w:val="00A22FC0"/>
    <w:rsid w:val="00A246F8"/>
    <w:rsid w:val="00A40A6E"/>
    <w:rsid w:val="00A4355B"/>
    <w:rsid w:val="00A45C41"/>
    <w:rsid w:val="00A52C3A"/>
    <w:rsid w:val="00A71B96"/>
    <w:rsid w:val="00A72D25"/>
    <w:rsid w:val="00A73BAE"/>
    <w:rsid w:val="00A74013"/>
    <w:rsid w:val="00A7473C"/>
    <w:rsid w:val="00A74BEF"/>
    <w:rsid w:val="00A76B6B"/>
    <w:rsid w:val="00A843E4"/>
    <w:rsid w:val="00AA7FEB"/>
    <w:rsid w:val="00AB471D"/>
    <w:rsid w:val="00AC0AE7"/>
    <w:rsid w:val="00AD333F"/>
    <w:rsid w:val="00AD40FE"/>
    <w:rsid w:val="00AD6F9C"/>
    <w:rsid w:val="00AE13E0"/>
    <w:rsid w:val="00AE1890"/>
    <w:rsid w:val="00B01E8A"/>
    <w:rsid w:val="00B03703"/>
    <w:rsid w:val="00B06FB9"/>
    <w:rsid w:val="00B15A0D"/>
    <w:rsid w:val="00B22E97"/>
    <w:rsid w:val="00B232F6"/>
    <w:rsid w:val="00B239E4"/>
    <w:rsid w:val="00B264D4"/>
    <w:rsid w:val="00B27B77"/>
    <w:rsid w:val="00B37413"/>
    <w:rsid w:val="00B4303D"/>
    <w:rsid w:val="00B43899"/>
    <w:rsid w:val="00B459E1"/>
    <w:rsid w:val="00B46AB4"/>
    <w:rsid w:val="00B526C1"/>
    <w:rsid w:val="00B537FC"/>
    <w:rsid w:val="00B5496E"/>
    <w:rsid w:val="00B562FB"/>
    <w:rsid w:val="00B56B1D"/>
    <w:rsid w:val="00B65813"/>
    <w:rsid w:val="00B662A6"/>
    <w:rsid w:val="00B67299"/>
    <w:rsid w:val="00B677B0"/>
    <w:rsid w:val="00B701EE"/>
    <w:rsid w:val="00B759A0"/>
    <w:rsid w:val="00B81A95"/>
    <w:rsid w:val="00B82D87"/>
    <w:rsid w:val="00B86701"/>
    <w:rsid w:val="00B94CFB"/>
    <w:rsid w:val="00BB732E"/>
    <w:rsid w:val="00BB7F70"/>
    <w:rsid w:val="00BC2257"/>
    <w:rsid w:val="00BE5752"/>
    <w:rsid w:val="00BE6024"/>
    <w:rsid w:val="00BF1257"/>
    <w:rsid w:val="00BF212D"/>
    <w:rsid w:val="00C1321D"/>
    <w:rsid w:val="00C17A71"/>
    <w:rsid w:val="00C2152A"/>
    <w:rsid w:val="00C219F4"/>
    <w:rsid w:val="00C22B94"/>
    <w:rsid w:val="00C2354F"/>
    <w:rsid w:val="00C43995"/>
    <w:rsid w:val="00C60333"/>
    <w:rsid w:val="00C60D91"/>
    <w:rsid w:val="00C64DCC"/>
    <w:rsid w:val="00C70F63"/>
    <w:rsid w:val="00C727B8"/>
    <w:rsid w:val="00C87C66"/>
    <w:rsid w:val="00C91B68"/>
    <w:rsid w:val="00C96D99"/>
    <w:rsid w:val="00CA2215"/>
    <w:rsid w:val="00CA6418"/>
    <w:rsid w:val="00CB7A35"/>
    <w:rsid w:val="00CD681C"/>
    <w:rsid w:val="00CE173C"/>
    <w:rsid w:val="00CE1F21"/>
    <w:rsid w:val="00CE3B65"/>
    <w:rsid w:val="00CE6235"/>
    <w:rsid w:val="00CF14D8"/>
    <w:rsid w:val="00CF72BC"/>
    <w:rsid w:val="00CF7D21"/>
    <w:rsid w:val="00D0194F"/>
    <w:rsid w:val="00D0285D"/>
    <w:rsid w:val="00D06F9C"/>
    <w:rsid w:val="00D075C5"/>
    <w:rsid w:val="00D118B8"/>
    <w:rsid w:val="00D17843"/>
    <w:rsid w:val="00D21ABB"/>
    <w:rsid w:val="00D2289E"/>
    <w:rsid w:val="00D304B1"/>
    <w:rsid w:val="00D331CC"/>
    <w:rsid w:val="00D36091"/>
    <w:rsid w:val="00D37A03"/>
    <w:rsid w:val="00D40126"/>
    <w:rsid w:val="00D54BDE"/>
    <w:rsid w:val="00D5536C"/>
    <w:rsid w:val="00D573C5"/>
    <w:rsid w:val="00D67A8F"/>
    <w:rsid w:val="00D71449"/>
    <w:rsid w:val="00D71554"/>
    <w:rsid w:val="00D71DCB"/>
    <w:rsid w:val="00D74837"/>
    <w:rsid w:val="00D77E51"/>
    <w:rsid w:val="00D81910"/>
    <w:rsid w:val="00D81C6A"/>
    <w:rsid w:val="00D824FA"/>
    <w:rsid w:val="00D84062"/>
    <w:rsid w:val="00D867E8"/>
    <w:rsid w:val="00D934E7"/>
    <w:rsid w:val="00D95A89"/>
    <w:rsid w:val="00DA1C36"/>
    <w:rsid w:val="00DA26BA"/>
    <w:rsid w:val="00DA2AA7"/>
    <w:rsid w:val="00DB3F74"/>
    <w:rsid w:val="00DC20CF"/>
    <w:rsid w:val="00DD590C"/>
    <w:rsid w:val="00DE53F6"/>
    <w:rsid w:val="00DF14E0"/>
    <w:rsid w:val="00E0088F"/>
    <w:rsid w:val="00E012CF"/>
    <w:rsid w:val="00E01945"/>
    <w:rsid w:val="00E17DA7"/>
    <w:rsid w:val="00E336C2"/>
    <w:rsid w:val="00E3523F"/>
    <w:rsid w:val="00E360DE"/>
    <w:rsid w:val="00E362AA"/>
    <w:rsid w:val="00E431D5"/>
    <w:rsid w:val="00E47F5D"/>
    <w:rsid w:val="00E503F3"/>
    <w:rsid w:val="00E511EE"/>
    <w:rsid w:val="00E5368A"/>
    <w:rsid w:val="00E56623"/>
    <w:rsid w:val="00E609F7"/>
    <w:rsid w:val="00E701A8"/>
    <w:rsid w:val="00E7333C"/>
    <w:rsid w:val="00E75FA9"/>
    <w:rsid w:val="00E77C8B"/>
    <w:rsid w:val="00E85162"/>
    <w:rsid w:val="00E902FA"/>
    <w:rsid w:val="00EB2B9F"/>
    <w:rsid w:val="00EB56F3"/>
    <w:rsid w:val="00EB7B11"/>
    <w:rsid w:val="00EC11B9"/>
    <w:rsid w:val="00EC1AFA"/>
    <w:rsid w:val="00EC5A10"/>
    <w:rsid w:val="00ED0803"/>
    <w:rsid w:val="00EE160A"/>
    <w:rsid w:val="00EE198A"/>
    <w:rsid w:val="00F05370"/>
    <w:rsid w:val="00F07FF6"/>
    <w:rsid w:val="00F12EB2"/>
    <w:rsid w:val="00F273FC"/>
    <w:rsid w:val="00F30F6C"/>
    <w:rsid w:val="00F32475"/>
    <w:rsid w:val="00F37E01"/>
    <w:rsid w:val="00F419AE"/>
    <w:rsid w:val="00F458DC"/>
    <w:rsid w:val="00F56C82"/>
    <w:rsid w:val="00F6445B"/>
    <w:rsid w:val="00F65DDF"/>
    <w:rsid w:val="00F66B38"/>
    <w:rsid w:val="00F75ED2"/>
    <w:rsid w:val="00F828D0"/>
    <w:rsid w:val="00F86F3C"/>
    <w:rsid w:val="00F9644D"/>
    <w:rsid w:val="00F978EF"/>
    <w:rsid w:val="00FA5E9E"/>
    <w:rsid w:val="00FB2EF3"/>
    <w:rsid w:val="00FB3379"/>
    <w:rsid w:val="00FB64CC"/>
    <w:rsid w:val="00FC50BF"/>
    <w:rsid w:val="00FC5C32"/>
    <w:rsid w:val="00FD2E8A"/>
    <w:rsid w:val="00FD488A"/>
    <w:rsid w:val="00FD4FC9"/>
    <w:rsid w:val="00FD5629"/>
    <w:rsid w:val="00FF0DC8"/>
    <w:rsid w:val="00FF5C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37555"/>
  <w15:chartTrackingRefBased/>
  <w15:docId w15:val="{79F8FF16-E14E-48C4-BB81-942F0C685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55CC3"/>
    <w:rPr>
      <w:sz w:val="16"/>
      <w:szCs w:val="16"/>
    </w:rPr>
  </w:style>
  <w:style w:type="paragraph" w:styleId="CommentText">
    <w:name w:val="annotation text"/>
    <w:basedOn w:val="Normal"/>
    <w:link w:val="CommentTextChar"/>
    <w:uiPriority w:val="99"/>
    <w:semiHidden/>
    <w:unhideWhenUsed/>
    <w:rsid w:val="00655CC3"/>
    <w:pPr>
      <w:spacing w:line="240" w:lineRule="auto"/>
    </w:pPr>
    <w:rPr>
      <w:sz w:val="20"/>
      <w:szCs w:val="20"/>
    </w:rPr>
  </w:style>
  <w:style w:type="character" w:customStyle="1" w:styleId="CommentTextChar">
    <w:name w:val="Comment Text Char"/>
    <w:basedOn w:val="DefaultParagraphFont"/>
    <w:link w:val="CommentText"/>
    <w:uiPriority w:val="99"/>
    <w:semiHidden/>
    <w:rsid w:val="00655CC3"/>
    <w:rPr>
      <w:sz w:val="20"/>
      <w:szCs w:val="20"/>
    </w:rPr>
  </w:style>
  <w:style w:type="paragraph" w:styleId="CommentSubject">
    <w:name w:val="annotation subject"/>
    <w:basedOn w:val="CommentText"/>
    <w:next w:val="CommentText"/>
    <w:link w:val="CommentSubjectChar"/>
    <w:uiPriority w:val="99"/>
    <w:semiHidden/>
    <w:unhideWhenUsed/>
    <w:rsid w:val="00655CC3"/>
    <w:rPr>
      <w:b/>
      <w:bCs/>
    </w:rPr>
  </w:style>
  <w:style w:type="character" w:customStyle="1" w:styleId="CommentSubjectChar">
    <w:name w:val="Comment Subject Char"/>
    <w:basedOn w:val="CommentTextChar"/>
    <w:link w:val="CommentSubject"/>
    <w:uiPriority w:val="99"/>
    <w:semiHidden/>
    <w:rsid w:val="00655CC3"/>
    <w:rPr>
      <w:b/>
      <w:bCs/>
      <w:sz w:val="20"/>
      <w:szCs w:val="20"/>
    </w:rPr>
  </w:style>
  <w:style w:type="paragraph" w:styleId="BalloonText">
    <w:name w:val="Balloon Text"/>
    <w:basedOn w:val="Normal"/>
    <w:link w:val="BalloonTextChar"/>
    <w:uiPriority w:val="99"/>
    <w:semiHidden/>
    <w:unhideWhenUsed/>
    <w:rsid w:val="00655C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5CC3"/>
    <w:rPr>
      <w:rFonts w:ascii="Segoe UI" w:hAnsi="Segoe UI" w:cs="Segoe UI"/>
      <w:sz w:val="18"/>
      <w:szCs w:val="18"/>
    </w:rPr>
  </w:style>
  <w:style w:type="paragraph" w:styleId="Header">
    <w:name w:val="header"/>
    <w:basedOn w:val="Normal"/>
    <w:link w:val="HeaderChar"/>
    <w:uiPriority w:val="99"/>
    <w:unhideWhenUsed/>
    <w:rsid w:val="001143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4317"/>
  </w:style>
  <w:style w:type="paragraph" w:styleId="Footer">
    <w:name w:val="footer"/>
    <w:basedOn w:val="Normal"/>
    <w:link w:val="FooterChar"/>
    <w:uiPriority w:val="99"/>
    <w:unhideWhenUsed/>
    <w:rsid w:val="001143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4317"/>
  </w:style>
  <w:style w:type="character" w:styleId="Hyperlink">
    <w:name w:val="Hyperlink"/>
    <w:basedOn w:val="DefaultParagraphFont"/>
    <w:uiPriority w:val="99"/>
    <w:unhideWhenUsed/>
    <w:rsid w:val="007807C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4945704">
      <w:bodyDiv w:val="1"/>
      <w:marLeft w:val="0"/>
      <w:marRight w:val="0"/>
      <w:marTop w:val="0"/>
      <w:marBottom w:val="0"/>
      <w:divBdr>
        <w:top w:val="none" w:sz="0" w:space="0" w:color="auto"/>
        <w:left w:val="none" w:sz="0" w:space="0" w:color="auto"/>
        <w:bottom w:val="none" w:sz="0" w:space="0" w:color="auto"/>
        <w:right w:val="none" w:sz="0" w:space="0" w:color="auto"/>
      </w:divBdr>
      <w:divsChild>
        <w:div w:id="81224811">
          <w:marLeft w:val="300"/>
          <w:marRight w:val="0"/>
          <w:marTop w:val="90"/>
          <w:marBottom w:val="300"/>
          <w:divBdr>
            <w:top w:val="none" w:sz="0" w:space="0" w:color="auto"/>
            <w:left w:val="none" w:sz="0" w:space="0" w:color="auto"/>
            <w:bottom w:val="none" w:sz="0" w:space="0" w:color="auto"/>
            <w:right w:val="none" w:sz="0" w:space="0" w:color="auto"/>
          </w:divBdr>
        </w:div>
        <w:div w:id="277295759">
          <w:marLeft w:val="300"/>
          <w:marRight w:val="0"/>
          <w:marTop w:val="90"/>
          <w:marBottom w:val="300"/>
          <w:divBdr>
            <w:top w:val="none" w:sz="0" w:space="0" w:color="auto"/>
            <w:left w:val="none" w:sz="0" w:space="0" w:color="auto"/>
            <w:bottom w:val="none" w:sz="0" w:space="0" w:color="auto"/>
            <w:right w:val="none" w:sz="0" w:space="0" w:color="auto"/>
          </w:divBdr>
        </w:div>
        <w:div w:id="780033919">
          <w:marLeft w:val="300"/>
          <w:marRight w:val="0"/>
          <w:marTop w:val="90"/>
          <w:marBottom w:val="300"/>
          <w:divBdr>
            <w:top w:val="none" w:sz="0" w:space="0" w:color="auto"/>
            <w:left w:val="none" w:sz="0" w:space="0" w:color="auto"/>
            <w:bottom w:val="none" w:sz="0" w:space="0" w:color="auto"/>
            <w:right w:val="none" w:sz="0" w:space="0" w:color="auto"/>
          </w:divBdr>
        </w:div>
        <w:div w:id="657807185">
          <w:marLeft w:val="300"/>
          <w:marRight w:val="0"/>
          <w:marTop w:val="90"/>
          <w:marBottom w:val="300"/>
          <w:divBdr>
            <w:top w:val="none" w:sz="0" w:space="0" w:color="auto"/>
            <w:left w:val="none" w:sz="0" w:space="0" w:color="auto"/>
            <w:bottom w:val="none" w:sz="0" w:space="0" w:color="auto"/>
            <w:right w:val="none" w:sz="0" w:space="0" w:color="auto"/>
          </w:divBdr>
        </w:div>
        <w:div w:id="1541554343">
          <w:marLeft w:val="300"/>
          <w:marRight w:val="0"/>
          <w:marTop w:val="90"/>
          <w:marBottom w:val="300"/>
          <w:divBdr>
            <w:top w:val="none" w:sz="0" w:space="0" w:color="auto"/>
            <w:left w:val="none" w:sz="0" w:space="0" w:color="auto"/>
            <w:bottom w:val="none" w:sz="0" w:space="0" w:color="auto"/>
            <w:right w:val="none" w:sz="0" w:space="0" w:color="auto"/>
          </w:divBdr>
        </w:div>
        <w:div w:id="1628314418">
          <w:marLeft w:val="300"/>
          <w:marRight w:val="0"/>
          <w:marTop w:val="90"/>
          <w:marBottom w:val="300"/>
          <w:divBdr>
            <w:top w:val="none" w:sz="0" w:space="0" w:color="auto"/>
            <w:left w:val="none" w:sz="0" w:space="0" w:color="auto"/>
            <w:bottom w:val="none" w:sz="0" w:space="0" w:color="auto"/>
            <w:right w:val="none" w:sz="0" w:space="0" w:color="auto"/>
          </w:divBdr>
        </w:div>
        <w:div w:id="1757903419">
          <w:marLeft w:val="300"/>
          <w:marRight w:val="0"/>
          <w:marTop w:val="90"/>
          <w:marBottom w:val="300"/>
          <w:divBdr>
            <w:top w:val="none" w:sz="0" w:space="0" w:color="auto"/>
            <w:left w:val="none" w:sz="0" w:space="0" w:color="auto"/>
            <w:bottom w:val="none" w:sz="0" w:space="0" w:color="auto"/>
            <w:right w:val="none" w:sz="0" w:space="0" w:color="auto"/>
          </w:divBdr>
        </w:div>
        <w:div w:id="1531993379">
          <w:marLeft w:val="300"/>
          <w:marRight w:val="0"/>
          <w:marTop w:val="90"/>
          <w:marBottom w:val="300"/>
          <w:divBdr>
            <w:top w:val="none" w:sz="0" w:space="0" w:color="auto"/>
            <w:left w:val="none" w:sz="0" w:space="0" w:color="auto"/>
            <w:bottom w:val="none" w:sz="0" w:space="0" w:color="auto"/>
            <w:right w:val="none" w:sz="0" w:space="0" w:color="auto"/>
          </w:divBdr>
        </w:div>
        <w:div w:id="480735025">
          <w:marLeft w:val="300"/>
          <w:marRight w:val="0"/>
          <w:marTop w:val="90"/>
          <w:marBottom w:val="300"/>
          <w:divBdr>
            <w:top w:val="none" w:sz="0" w:space="0" w:color="auto"/>
            <w:left w:val="none" w:sz="0" w:space="0" w:color="auto"/>
            <w:bottom w:val="none" w:sz="0" w:space="0" w:color="auto"/>
            <w:right w:val="none" w:sz="0" w:space="0" w:color="auto"/>
          </w:divBdr>
        </w:div>
        <w:div w:id="1438673856">
          <w:marLeft w:val="300"/>
          <w:marRight w:val="0"/>
          <w:marTop w:val="90"/>
          <w:marBottom w:val="3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87B7D4-02BD-4DE1-86DA-749851E775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5</Pages>
  <Words>1658</Words>
  <Characters>9456</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DCSD</Company>
  <LinksUpToDate>false</LinksUpToDate>
  <CharactersWithSpaces>11092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Cindra Lyn Ross</dc:creator>
  <cp:keywords/>
  <dc:description/>
  <cp:lastModifiedBy>Cindra Lyn Ross</cp:lastModifiedBy>
  <cp:revision>72</cp:revision>
  <dcterms:created xsi:type="dcterms:W3CDTF">2019-04-19T22:50:00Z</dcterms:created>
  <dcterms:modified xsi:type="dcterms:W3CDTF">2019-04-21T04:03:00Z</dcterms:modified>
</cp:coreProperties>
</file>